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B8" w:rsidRPr="00D31986" w:rsidRDefault="00D161B8" w:rsidP="00D161B8">
      <w:pPr>
        <w:jc w:val="center"/>
        <w:rPr>
          <w:b/>
        </w:rPr>
      </w:pPr>
      <w:r w:rsidRPr="00D31986">
        <w:rPr>
          <w:b/>
        </w:rPr>
        <w:t>ОТЧЕТ</w:t>
      </w:r>
    </w:p>
    <w:p w:rsidR="00D161B8" w:rsidRPr="00D31986" w:rsidRDefault="00D161B8" w:rsidP="00D161B8">
      <w:pPr>
        <w:jc w:val="center"/>
        <w:rPr>
          <w:b/>
        </w:rPr>
      </w:pPr>
      <w:r w:rsidRPr="00D31986">
        <w:rPr>
          <w:b/>
        </w:rPr>
        <w:t xml:space="preserve">главы </w:t>
      </w:r>
      <w:proofErr w:type="spellStart"/>
      <w:r w:rsidRPr="00D31986">
        <w:rPr>
          <w:b/>
        </w:rPr>
        <w:t>Ельцовского</w:t>
      </w:r>
      <w:proofErr w:type="spellEnd"/>
      <w:r w:rsidRPr="00D31986">
        <w:rPr>
          <w:b/>
        </w:rPr>
        <w:t xml:space="preserve"> района </w:t>
      </w:r>
    </w:p>
    <w:p w:rsidR="00D161B8" w:rsidRPr="00D31986" w:rsidRDefault="00D161B8" w:rsidP="00D161B8">
      <w:pPr>
        <w:jc w:val="center"/>
        <w:rPr>
          <w:b/>
        </w:rPr>
      </w:pPr>
      <w:r w:rsidRPr="00D31986">
        <w:rPr>
          <w:b/>
        </w:rPr>
        <w:t xml:space="preserve">о результатах деятельности </w:t>
      </w:r>
    </w:p>
    <w:p w:rsidR="00D161B8" w:rsidRPr="00D31986" w:rsidRDefault="00D161B8" w:rsidP="00D161B8">
      <w:pPr>
        <w:jc w:val="center"/>
        <w:rPr>
          <w:b/>
        </w:rPr>
      </w:pPr>
      <w:r w:rsidRPr="00D31986">
        <w:rPr>
          <w:b/>
        </w:rPr>
        <w:t xml:space="preserve">Администрации </w:t>
      </w:r>
      <w:proofErr w:type="spellStart"/>
      <w:r w:rsidRPr="00D31986">
        <w:rPr>
          <w:b/>
        </w:rPr>
        <w:t>Ельцовского</w:t>
      </w:r>
      <w:proofErr w:type="spellEnd"/>
      <w:r w:rsidRPr="00D31986">
        <w:rPr>
          <w:b/>
        </w:rPr>
        <w:t xml:space="preserve"> района</w:t>
      </w:r>
    </w:p>
    <w:p w:rsidR="00D161B8" w:rsidRPr="00D31986" w:rsidRDefault="00D161B8" w:rsidP="00D161B8">
      <w:pPr>
        <w:jc w:val="center"/>
        <w:rPr>
          <w:b/>
        </w:rPr>
      </w:pPr>
      <w:r w:rsidRPr="00D31986">
        <w:rPr>
          <w:b/>
        </w:rPr>
        <w:t>в 20</w:t>
      </w:r>
      <w:r w:rsidR="00C71F4B">
        <w:rPr>
          <w:b/>
        </w:rPr>
        <w:t>20</w:t>
      </w:r>
      <w:r w:rsidRPr="00D31986">
        <w:rPr>
          <w:b/>
        </w:rPr>
        <w:t xml:space="preserve"> году</w:t>
      </w:r>
    </w:p>
    <w:p w:rsidR="00D161B8" w:rsidRPr="00D31986" w:rsidRDefault="00D161B8" w:rsidP="00D161B8">
      <w:pPr>
        <w:tabs>
          <w:tab w:val="left" w:pos="4110"/>
        </w:tabs>
        <w:jc w:val="center"/>
        <w:rPr>
          <w:b/>
        </w:rPr>
      </w:pPr>
    </w:p>
    <w:p w:rsidR="00D161B8" w:rsidRPr="000C5D99" w:rsidRDefault="00D161B8" w:rsidP="0094261F">
      <w:pPr>
        <w:tabs>
          <w:tab w:val="left" w:pos="4110"/>
        </w:tabs>
        <w:jc w:val="center"/>
        <w:rPr>
          <w:b/>
          <w:sz w:val="28"/>
          <w:szCs w:val="28"/>
        </w:rPr>
      </w:pPr>
      <w:r w:rsidRPr="000C5D99">
        <w:rPr>
          <w:b/>
          <w:sz w:val="28"/>
          <w:szCs w:val="28"/>
        </w:rPr>
        <w:t>Сельскохозяйственное производство</w:t>
      </w:r>
      <w:r w:rsidRPr="000C5D99">
        <w:rPr>
          <w:sz w:val="28"/>
          <w:szCs w:val="28"/>
        </w:rPr>
        <w:t>.</w:t>
      </w:r>
    </w:p>
    <w:p w:rsidR="00D161B8" w:rsidRPr="00570D90" w:rsidRDefault="00D161B8" w:rsidP="00D161B8">
      <w:pPr>
        <w:ind w:left="-180" w:firstLine="180"/>
        <w:jc w:val="both"/>
        <w:rPr>
          <w:sz w:val="28"/>
          <w:szCs w:val="28"/>
        </w:rPr>
      </w:pPr>
    </w:p>
    <w:p w:rsidR="0094261F" w:rsidRPr="000C5D99" w:rsidRDefault="0094261F" w:rsidP="000C5D99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Сельскохозяйственной деятельностью в районе занимаются 3 сельскохозяйственных производственных кооператива </w:t>
      </w:r>
      <w:proofErr w:type="gramStart"/>
      <w:r w:rsidRPr="000C5D99">
        <w:rPr>
          <w:sz w:val="28"/>
          <w:szCs w:val="28"/>
        </w:rPr>
        <w:t xml:space="preserve">( </w:t>
      </w:r>
      <w:proofErr w:type="gramEnd"/>
      <w:r w:rsidRPr="000C5D99">
        <w:rPr>
          <w:sz w:val="28"/>
          <w:szCs w:val="28"/>
        </w:rPr>
        <w:t>с 2021г  СПК Родник прекратил заниматься производством, но еще не закрыт), 2 общества с ограниченной ответственностью и 13 крестьянских  (фермерских) хозяйств.</w:t>
      </w:r>
    </w:p>
    <w:p w:rsidR="0094261F" w:rsidRPr="000C5D99" w:rsidRDefault="0094261F" w:rsidP="000C5D99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Сельское хозяйство </w:t>
      </w:r>
      <w:proofErr w:type="spellStart"/>
      <w:r w:rsidRPr="000C5D99">
        <w:rPr>
          <w:sz w:val="28"/>
          <w:szCs w:val="28"/>
        </w:rPr>
        <w:t>Ельцовского</w:t>
      </w:r>
      <w:proofErr w:type="spellEnd"/>
      <w:r w:rsidRPr="000C5D99">
        <w:rPr>
          <w:sz w:val="28"/>
          <w:szCs w:val="28"/>
        </w:rPr>
        <w:t xml:space="preserve"> района развивается по трем направлениям: животноводство, растениеводство и садоводство. </w:t>
      </w:r>
    </w:p>
    <w:p w:rsidR="0094261F" w:rsidRPr="000C5D99" w:rsidRDefault="0094261F" w:rsidP="000C5D99">
      <w:pPr>
        <w:ind w:left="-180" w:firstLine="180"/>
        <w:jc w:val="both"/>
        <w:rPr>
          <w:sz w:val="28"/>
          <w:szCs w:val="28"/>
        </w:rPr>
      </w:pP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Общая площадь земель сельскохозяйственного назначения на 01.01.2021 года составила 90</w:t>
      </w:r>
      <w:r w:rsidR="00AC4EF3" w:rsidRPr="000C5D99">
        <w:rPr>
          <w:sz w:val="28"/>
          <w:szCs w:val="28"/>
        </w:rPr>
        <w:t>,1тыс.</w:t>
      </w:r>
      <w:r w:rsidRPr="000C5D99">
        <w:rPr>
          <w:sz w:val="28"/>
          <w:szCs w:val="28"/>
        </w:rPr>
        <w:t xml:space="preserve"> Га, в т.ч. пашня 16</w:t>
      </w:r>
      <w:r w:rsidR="00AC4EF3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2</w:t>
      </w:r>
      <w:r w:rsidR="00AC4EF3" w:rsidRPr="000C5D99">
        <w:rPr>
          <w:sz w:val="28"/>
          <w:szCs w:val="28"/>
        </w:rPr>
        <w:t>тыс.</w:t>
      </w:r>
      <w:r w:rsidRPr="000C5D99">
        <w:rPr>
          <w:sz w:val="28"/>
          <w:szCs w:val="28"/>
        </w:rPr>
        <w:t xml:space="preserve"> Га, сенокосы – 21</w:t>
      </w:r>
      <w:r w:rsidR="00AC4EF3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6</w:t>
      </w:r>
      <w:r w:rsidR="00AC4EF3" w:rsidRPr="000C5D99">
        <w:rPr>
          <w:sz w:val="28"/>
          <w:szCs w:val="28"/>
        </w:rPr>
        <w:t>тыс.</w:t>
      </w:r>
      <w:r w:rsidRPr="000C5D99">
        <w:rPr>
          <w:sz w:val="28"/>
          <w:szCs w:val="28"/>
        </w:rPr>
        <w:t xml:space="preserve"> Га, пастбища – 2</w:t>
      </w:r>
      <w:r w:rsidR="00AC4EF3" w:rsidRPr="000C5D99">
        <w:rPr>
          <w:sz w:val="28"/>
          <w:szCs w:val="28"/>
        </w:rPr>
        <w:t>5,0</w:t>
      </w:r>
      <w:proofErr w:type="gramStart"/>
      <w:r w:rsidR="00AC4EF3" w:rsidRPr="000C5D99">
        <w:rPr>
          <w:sz w:val="28"/>
          <w:szCs w:val="28"/>
        </w:rPr>
        <w:t>тыс</w:t>
      </w:r>
      <w:proofErr w:type="gramEnd"/>
      <w:r w:rsidRPr="000C5D99">
        <w:rPr>
          <w:sz w:val="28"/>
          <w:szCs w:val="28"/>
        </w:rPr>
        <w:t xml:space="preserve"> Га, залежь – 22</w:t>
      </w:r>
      <w:r w:rsidR="00AC4EF3" w:rsidRPr="000C5D99">
        <w:rPr>
          <w:sz w:val="28"/>
          <w:szCs w:val="28"/>
        </w:rPr>
        <w:t>,5тыс.</w:t>
      </w:r>
      <w:r w:rsidRPr="000C5D99">
        <w:rPr>
          <w:sz w:val="28"/>
          <w:szCs w:val="28"/>
        </w:rPr>
        <w:t xml:space="preserve"> Га.</w:t>
      </w: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Общая площадь посева по всем категориям хозяйств 14</w:t>
      </w:r>
      <w:r w:rsidR="00AC4EF3" w:rsidRPr="000C5D99">
        <w:rPr>
          <w:sz w:val="28"/>
          <w:szCs w:val="28"/>
        </w:rPr>
        <w:t>,3</w:t>
      </w:r>
      <w:proofErr w:type="gramStart"/>
      <w:r w:rsidR="00AC4EF3" w:rsidRPr="000C5D99">
        <w:rPr>
          <w:sz w:val="28"/>
          <w:szCs w:val="28"/>
        </w:rPr>
        <w:t>тыс</w:t>
      </w:r>
      <w:proofErr w:type="gramEnd"/>
      <w:r w:rsidR="000C5D99">
        <w:rPr>
          <w:sz w:val="28"/>
          <w:szCs w:val="28"/>
        </w:rPr>
        <w:t xml:space="preserve"> Га (в 2019г  </w:t>
      </w:r>
      <w:r w:rsidRPr="000C5D99">
        <w:rPr>
          <w:sz w:val="28"/>
          <w:szCs w:val="28"/>
        </w:rPr>
        <w:t>14444,9  Га, уменьшение на 1%), из них под зерновыми и зернобобовыми культурами – 7</w:t>
      </w:r>
      <w:r w:rsidR="00AC4EF3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4</w:t>
      </w:r>
      <w:r w:rsidR="00AC4EF3" w:rsidRPr="000C5D99">
        <w:rPr>
          <w:sz w:val="28"/>
          <w:szCs w:val="28"/>
        </w:rPr>
        <w:t>тыс.</w:t>
      </w:r>
      <w:r w:rsidRPr="000C5D99">
        <w:rPr>
          <w:sz w:val="28"/>
          <w:szCs w:val="28"/>
        </w:rPr>
        <w:t xml:space="preserve"> Га (в 2019г – 6421,4 Га, увеличение на 15%).  </w:t>
      </w:r>
    </w:p>
    <w:p w:rsidR="0094261F" w:rsidRPr="000C5D99" w:rsidRDefault="00AC4EF3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</w:t>
      </w:r>
      <w:r w:rsidR="0094261F" w:rsidRPr="000C5D99">
        <w:rPr>
          <w:sz w:val="28"/>
          <w:szCs w:val="28"/>
        </w:rPr>
        <w:t>Технические культуры 1</w:t>
      </w:r>
      <w:r w:rsidRPr="000C5D99">
        <w:rPr>
          <w:sz w:val="28"/>
          <w:szCs w:val="28"/>
        </w:rPr>
        <w:t>,7тыс.</w:t>
      </w:r>
      <w:r w:rsidR="0094261F" w:rsidRPr="000C5D99">
        <w:rPr>
          <w:sz w:val="28"/>
          <w:szCs w:val="28"/>
        </w:rPr>
        <w:t xml:space="preserve"> Га (в 2019г – 1393 Га, увеличение на 121%).</w:t>
      </w:r>
    </w:p>
    <w:p w:rsidR="00AC4EF3" w:rsidRPr="000C5D99" w:rsidRDefault="00AC4EF3" w:rsidP="000C5D99">
      <w:pPr>
        <w:ind w:left="-180" w:firstLine="747"/>
        <w:jc w:val="both"/>
        <w:rPr>
          <w:sz w:val="28"/>
          <w:szCs w:val="28"/>
        </w:rPr>
      </w:pP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Общая площадь уборки зерновых и зернобобовых культур:</w:t>
      </w: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обмолочено зерновых и зернобобовых культур по району – 7</w:t>
      </w:r>
      <w:r w:rsidR="00AC4EF3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2</w:t>
      </w:r>
      <w:r w:rsidR="00AC4EF3" w:rsidRPr="000C5D99">
        <w:rPr>
          <w:sz w:val="28"/>
          <w:szCs w:val="28"/>
        </w:rPr>
        <w:t>тыс.</w:t>
      </w:r>
      <w:r w:rsidRPr="000C5D99">
        <w:rPr>
          <w:sz w:val="28"/>
          <w:szCs w:val="28"/>
        </w:rPr>
        <w:t xml:space="preserve"> Га (в 2019г – 6421,4 Га, увеличение на 12%).   , </w:t>
      </w: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в т.ч.:</w:t>
      </w: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намолочено зерновых и зернобобовых культур по району – 94</w:t>
      </w:r>
      <w:r w:rsidR="0002614B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2</w:t>
      </w:r>
      <w:r w:rsidR="0002614B" w:rsidRPr="000C5D99">
        <w:rPr>
          <w:sz w:val="28"/>
          <w:szCs w:val="28"/>
        </w:rPr>
        <w:t>тыс.</w:t>
      </w:r>
      <w:r w:rsidRPr="000C5D99">
        <w:rPr>
          <w:sz w:val="28"/>
          <w:szCs w:val="28"/>
        </w:rPr>
        <w:t xml:space="preserve"> </w:t>
      </w:r>
      <w:proofErr w:type="spellStart"/>
      <w:r w:rsidRPr="000C5D99">
        <w:rPr>
          <w:sz w:val="28"/>
          <w:szCs w:val="28"/>
        </w:rPr>
        <w:t>ц</w:t>
      </w:r>
      <w:proofErr w:type="spellEnd"/>
      <w:r w:rsidRPr="000C5D99">
        <w:rPr>
          <w:sz w:val="28"/>
          <w:szCs w:val="28"/>
        </w:rPr>
        <w:t xml:space="preserve"> (в 2019г – 79127,94, увеличение на 19%), в т.ч.:</w:t>
      </w:r>
    </w:p>
    <w:p w:rsidR="0094261F" w:rsidRPr="000C5D99" w:rsidRDefault="0094261F" w:rsidP="000C5D99">
      <w:pPr>
        <w:ind w:left="-180" w:firstLine="74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- средняя урожайность по району составила 12,7 </w:t>
      </w:r>
      <w:proofErr w:type="spellStart"/>
      <w:r w:rsidRPr="000C5D99">
        <w:rPr>
          <w:sz w:val="28"/>
          <w:szCs w:val="28"/>
        </w:rPr>
        <w:t>ц</w:t>
      </w:r>
      <w:proofErr w:type="spellEnd"/>
      <w:r w:rsidRPr="000C5D99">
        <w:rPr>
          <w:sz w:val="28"/>
          <w:szCs w:val="28"/>
        </w:rPr>
        <w:t xml:space="preserve"> (в 2019г – 12,3 </w:t>
      </w:r>
      <w:proofErr w:type="spellStart"/>
      <w:r w:rsidRPr="000C5D99">
        <w:rPr>
          <w:sz w:val="28"/>
          <w:szCs w:val="28"/>
        </w:rPr>
        <w:t>ц</w:t>
      </w:r>
      <w:proofErr w:type="spellEnd"/>
      <w:r w:rsidRPr="000C5D99">
        <w:rPr>
          <w:sz w:val="28"/>
          <w:szCs w:val="28"/>
        </w:rPr>
        <w:t xml:space="preserve">, увеличение на 3%). </w:t>
      </w:r>
    </w:p>
    <w:p w:rsidR="0094261F" w:rsidRPr="000C5D99" w:rsidRDefault="0094261F" w:rsidP="000C5D99">
      <w:pPr>
        <w:ind w:left="-180" w:hanging="180"/>
        <w:jc w:val="both"/>
        <w:rPr>
          <w:sz w:val="28"/>
          <w:szCs w:val="28"/>
        </w:rPr>
      </w:pPr>
    </w:p>
    <w:p w:rsidR="0094261F" w:rsidRPr="000C5D99" w:rsidRDefault="0094261F" w:rsidP="000C5D99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Под урожай 2021 года посеяно 524 Га (в 2019г – 579 Га, уменьшение на 9,</w:t>
      </w:r>
      <w:r w:rsidR="004E7AAE">
        <w:rPr>
          <w:sz w:val="28"/>
          <w:szCs w:val="28"/>
        </w:rPr>
        <w:t>5%) озимых культур, в том числе</w:t>
      </w:r>
      <w:r w:rsidRPr="000C5D99">
        <w:rPr>
          <w:sz w:val="28"/>
          <w:szCs w:val="28"/>
        </w:rPr>
        <w:t>:</w:t>
      </w:r>
    </w:p>
    <w:p w:rsidR="0094261F" w:rsidRPr="000C5D99" w:rsidRDefault="0094261F" w:rsidP="000C5D99">
      <w:pPr>
        <w:ind w:left="-180"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</w:t>
      </w:r>
      <w:r w:rsidR="00B86DE0" w:rsidRPr="000C5D99">
        <w:rPr>
          <w:sz w:val="28"/>
          <w:szCs w:val="28"/>
        </w:rPr>
        <w:t>уменьшение площадей под</w:t>
      </w:r>
      <w:r w:rsidRPr="000C5D99">
        <w:rPr>
          <w:sz w:val="28"/>
          <w:szCs w:val="28"/>
        </w:rPr>
        <w:t xml:space="preserve"> озимой</w:t>
      </w:r>
      <w:r w:rsidR="004E7AAE">
        <w:rPr>
          <w:sz w:val="28"/>
          <w:szCs w:val="28"/>
        </w:rPr>
        <w:t xml:space="preserve"> пшеницей</w:t>
      </w:r>
      <w:r w:rsidRPr="000C5D99">
        <w:rPr>
          <w:sz w:val="28"/>
          <w:szCs w:val="28"/>
        </w:rPr>
        <w:t xml:space="preserve"> 263 Га</w:t>
      </w:r>
      <w:r w:rsidR="00B86DE0" w:rsidRPr="000C5D99">
        <w:rPr>
          <w:sz w:val="28"/>
          <w:szCs w:val="28"/>
        </w:rPr>
        <w:t xml:space="preserve"> на 45%,</w:t>
      </w:r>
      <w:r w:rsidR="004E7AAE">
        <w:rPr>
          <w:sz w:val="28"/>
          <w:szCs w:val="28"/>
        </w:rPr>
        <w:t xml:space="preserve"> </w:t>
      </w:r>
      <w:r w:rsidR="00B86DE0" w:rsidRPr="000C5D99">
        <w:rPr>
          <w:sz w:val="28"/>
          <w:szCs w:val="28"/>
        </w:rPr>
        <w:t>но увеличение площади озимой ржи на 186% -</w:t>
      </w:r>
      <w:r w:rsidR="004E7AAE">
        <w:rPr>
          <w:sz w:val="28"/>
          <w:szCs w:val="28"/>
        </w:rPr>
        <w:t xml:space="preserve"> 261  Га (в 2019г – 140 Га</w:t>
      </w:r>
      <w:r w:rsidRPr="000C5D99">
        <w:rPr>
          <w:sz w:val="28"/>
          <w:szCs w:val="28"/>
        </w:rPr>
        <w:t>)</w:t>
      </w:r>
    </w:p>
    <w:p w:rsidR="0094261F" w:rsidRPr="000C5D99" w:rsidRDefault="0094261F" w:rsidP="000C5D99">
      <w:pPr>
        <w:ind w:left="-180"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-поднято зяби по району 6</w:t>
      </w:r>
      <w:r w:rsidR="0002614B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4</w:t>
      </w:r>
      <w:r w:rsidR="0002614B" w:rsidRPr="000C5D99">
        <w:rPr>
          <w:sz w:val="28"/>
          <w:szCs w:val="28"/>
        </w:rPr>
        <w:t>тыс.</w:t>
      </w:r>
      <w:r w:rsidRPr="000C5D99">
        <w:rPr>
          <w:sz w:val="28"/>
          <w:szCs w:val="28"/>
        </w:rPr>
        <w:t xml:space="preserve"> Га (в 2019г – 6422 Га, увеличение на 0%).</w:t>
      </w:r>
    </w:p>
    <w:p w:rsidR="0094261F" w:rsidRPr="000C5D99" w:rsidRDefault="0094261F" w:rsidP="000C5D99">
      <w:pPr>
        <w:ind w:firstLine="567"/>
        <w:jc w:val="both"/>
        <w:rPr>
          <w:sz w:val="28"/>
          <w:szCs w:val="28"/>
        </w:rPr>
      </w:pPr>
    </w:p>
    <w:p w:rsidR="0094261F" w:rsidRPr="00220F84" w:rsidRDefault="0094261F" w:rsidP="000C5D99">
      <w:pPr>
        <w:ind w:firstLine="567"/>
        <w:jc w:val="both"/>
        <w:rPr>
          <w:sz w:val="28"/>
          <w:szCs w:val="28"/>
        </w:rPr>
      </w:pPr>
      <w:r w:rsidRPr="00220F84">
        <w:rPr>
          <w:sz w:val="28"/>
          <w:szCs w:val="28"/>
        </w:rPr>
        <w:t xml:space="preserve">Животноводством в районе занимаются 2 СПК и 10 </w:t>
      </w:r>
      <w:proofErr w:type="gramStart"/>
      <w:r w:rsidRPr="00220F84">
        <w:rPr>
          <w:sz w:val="28"/>
          <w:szCs w:val="28"/>
        </w:rPr>
        <w:t>К(</w:t>
      </w:r>
      <w:proofErr w:type="gramEnd"/>
      <w:r w:rsidRPr="00220F84">
        <w:rPr>
          <w:sz w:val="28"/>
          <w:szCs w:val="28"/>
        </w:rPr>
        <w:t xml:space="preserve">Ф)Х. </w:t>
      </w:r>
    </w:p>
    <w:p w:rsidR="0094261F" w:rsidRPr="000C5D99" w:rsidRDefault="0094261F" w:rsidP="000C5D99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В начале 2020 года образовалось  два </w:t>
      </w:r>
      <w:proofErr w:type="gramStart"/>
      <w:r w:rsidRPr="000C5D99">
        <w:rPr>
          <w:sz w:val="28"/>
          <w:szCs w:val="28"/>
        </w:rPr>
        <w:t>К(</w:t>
      </w:r>
      <w:proofErr w:type="gramEnd"/>
      <w:r w:rsidRPr="000C5D99">
        <w:rPr>
          <w:sz w:val="28"/>
          <w:szCs w:val="28"/>
        </w:rPr>
        <w:t xml:space="preserve">Ф)Х, занимающиеся животноводством (мясное направление ): ИП глава </w:t>
      </w:r>
      <w:proofErr w:type="gramStart"/>
      <w:r w:rsidRPr="000C5D99">
        <w:rPr>
          <w:sz w:val="28"/>
          <w:szCs w:val="28"/>
        </w:rPr>
        <w:t>К(</w:t>
      </w:r>
      <w:proofErr w:type="gramEnd"/>
      <w:r w:rsidRPr="000C5D99">
        <w:rPr>
          <w:sz w:val="28"/>
          <w:szCs w:val="28"/>
        </w:rPr>
        <w:t>Ф)Х Косаревой Елены Ивановны и ИП глава К(Ф)Х Е</w:t>
      </w:r>
      <w:r w:rsidR="004E7AAE">
        <w:rPr>
          <w:sz w:val="28"/>
          <w:szCs w:val="28"/>
        </w:rPr>
        <w:t>лисеева Евгения Александровича.</w:t>
      </w:r>
    </w:p>
    <w:p w:rsidR="0094261F" w:rsidRPr="000C5D99" w:rsidRDefault="000C5D99" w:rsidP="000C5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61F" w:rsidRPr="000C5D99">
        <w:rPr>
          <w:sz w:val="28"/>
          <w:szCs w:val="28"/>
        </w:rPr>
        <w:t xml:space="preserve">Общее поголовье крупнорогатого скота во всех категориях хозяйств района на 01.01.2021 года составляет  3988 голов (в 2019г – 3786 голов, </w:t>
      </w:r>
      <w:r w:rsidR="0094261F" w:rsidRPr="000C5D99">
        <w:rPr>
          <w:sz w:val="28"/>
          <w:szCs w:val="28"/>
        </w:rPr>
        <w:lastRenderedPageBreak/>
        <w:t xml:space="preserve">увеличение на 5,3 % (за счет </w:t>
      </w:r>
      <w:proofErr w:type="spellStart"/>
      <w:r w:rsidR="0094261F" w:rsidRPr="000C5D99">
        <w:rPr>
          <w:sz w:val="28"/>
          <w:szCs w:val="28"/>
        </w:rPr>
        <w:t>растела</w:t>
      </w:r>
      <w:proofErr w:type="spellEnd"/>
      <w:r w:rsidR="0094261F" w:rsidRPr="000C5D99">
        <w:rPr>
          <w:sz w:val="28"/>
          <w:szCs w:val="28"/>
        </w:rPr>
        <w:t xml:space="preserve"> и покупки скота)), в т.ч. коров 1874 голов (в 2019г – 1949 голов, уменьшение </w:t>
      </w:r>
      <w:proofErr w:type="gramStart"/>
      <w:r w:rsidR="0094261F" w:rsidRPr="000C5D99">
        <w:rPr>
          <w:sz w:val="28"/>
          <w:szCs w:val="28"/>
        </w:rPr>
        <w:t>на</w:t>
      </w:r>
      <w:proofErr w:type="gramEnd"/>
      <w:r w:rsidR="0094261F" w:rsidRPr="000C5D99">
        <w:rPr>
          <w:sz w:val="28"/>
          <w:szCs w:val="28"/>
        </w:rPr>
        <w:t xml:space="preserve"> 3,8%).</w:t>
      </w:r>
    </w:p>
    <w:p w:rsidR="0094261F" w:rsidRPr="000C5D99" w:rsidRDefault="00F923D7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 </w:t>
      </w:r>
      <w:r w:rsidR="0094261F" w:rsidRPr="000C5D99">
        <w:rPr>
          <w:sz w:val="28"/>
          <w:szCs w:val="28"/>
        </w:rPr>
        <w:t xml:space="preserve">В т.ч. общее поголовье крупнорогатого скота в сельскохозяйственных производственных кооперативах и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 xml:space="preserve">Ф)Х района на 01.01.2021года составляет 1000 голов (в 2019г – 665 голов, увеличение на 50,4%), в т.ч. коров 370 голов (в 2019г – 316 голов, увеличение на 17%). </w:t>
      </w:r>
    </w:p>
    <w:p w:rsidR="0094261F" w:rsidRPr="000C5D99" w:rsidRDefault="00F923D7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</w:t>
      </w:r>
      <w:r w:rsidR="0094261F" w:rsidRPr="000C5D99">
        <w:rPr>
          <w:sz w:val="28"/>
          <w:szCs w:val="28"/>
        </w:rPr>
        <w:t>Общее поголовье свиней во всех категориях хозяйств района</w:t>
      </w:r>
      <w:r w:rsidR="00D77756" w:rsidRPr="000C5D99">
        <w:rPr>
          <w:sz w:val="28"/>
          <w:szCs w:val="28"/>
        </w:rPr>
        <w:t xml:space="preserve"> уменьшилось на 8,2%,овец на 4,3%.</w:t>
      </w:r>
    </w:p>
    <w:p w:rsidR="0094261F" w:rsidRPr="000C5D99" w:rsidRDefault="00F923D7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</w:t>
      </w:r>
      <w:r w:rsidR="0094261F" w:rsidRPr="000C5D99">
        <w:rPr>
          <w:sz w:val="28"/>
          <w:szCs w:val="28"/>
        </w:rPr>
        <w:t>Валовое производство молока во всех категориях хозяйств на 01.01.2021 составило – 67</w:t>
      </w:r>
      <w:r w:rsidR="0002614B" w:rsidRPr="000C5D99">
        <w:rPr>
          <w:sz w:val="28"/>
          <w:szCs w:val="28"/>
        </w:rPr>
        <w:t>,0тыс.</w:t>
      </w:r>
      <w:r w:rsidR="0094261F" w:rsidRPr="000C5D99">
        <w:rPr>
          <w:sz w:val="28"/>
          <w:szCs w:val="28"/>
        </w:rPr>
        <w:t xml:space="preserve"> тонн (в 2019г – 65297 тонн, увеличение на 2,6% (за счет ЛПХ)), в т.ч. в сельскохозяйственных производственных кооперативах и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>Ф)Х района – 240,9 тонн (в 2019г – 270,6 тонн, уменьшение на 11%).</w:t>
      </w:r>
    </w:p>
    <w:p w:rsidR="0094261F" w:rsidRPr="000C5D99" w:rsidRDefault="0094261F" w:rsidP="000C5D99">
      <w:pPr>
        <w:ind w:left="-360" w:firstLine="900"/>
        <w:jc w:val="both"/>
        <w:rPr>
          <w:sz w:val="28"/>
          <w:szCs w:val="28"/>
        </w:rPr>
      </w:pPr>
    </w:p>
    <w:p w:rsidR="0094261F" w:rsidRPr="000C5D99" w:rsidRDefault="00F923D7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     </w:t>
      </w:r>
      <w:r w:rsidR="0094261F" w:rsidRPr="000C5D99">
        <w:rPr>
          <w:sz w:val="28"/>
          <w:szCs w:val="28"/>
        </w:rPr>
        <w:t xml:space="preserve">Производством и реализацией молока в районе занимаются 2 хозяйства: </w:t>
      </w:r>
      <w:r w:rsidR="000C5D99" w:rsidRPr="000C5D99">
        <w:rPr>
          <w:sz w:val="28"/>
          <w:szCs w:val="28"/>
        </w:rPr>
        <w:t xml:space="preserve">  </w:t>
      </w:r>
      <w:r w:rsidR="0094261F" w:rsidRPr="000C5D99">
        <w:rPr>
          <w:sz w:val="28"/>
          <w:szCs w:val="28"/>
        </w:rPr>
        <w:t xml:space="preserve">СПК «Заречье» и ИП глава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>Ф)Х Григорьева Н.А..</w:t>
      </w:r>
    </w:p>
    <w:p w:rsidR="0094261F" w:rsidRPr="000C5D99" w:rsidRDefault="00421568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</w:t>
      </w:r>
      <w:r w:rsidR="00F923D7" w:rsidRPr="000C5D99">
        <w:rPr>
          <w:sz w:val="28"/>
          <w:szCs w:val="28"/>
        </w:rPr>
        <w:t xml:space="preserve">  </w:t>
      </w:r>
      <w:r w:rsidRPr="000C5D99">
        <w:rPr>
          <w:sz w:val="28"/>
          <w:szCs w:val="28"/>
        </w:rPr>
        <w:t xml:space="preserve"> </w:t>
      </w:r>
      <w:r w:rsidR="0094261F" w:rsidRPr="000C5D99">
        <w:rPr>
          <w:sz w:val="28"/>
          <w:szCs w:val="28"/>
        </w:rPr>
        <w:t xml:space="preserve">Молочных коров в сельскохозяйственных производственных кооперативах и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>Ф)Х района на 01.01.2020 года 107 голов (в 2019г – 129 голов, уменьшение на 17% (за счет</w:t>
      </w:r>
      <w:r w:rsidR="004E7AAE">
        <w:rPr>
          <w:sz w:val="28"/>
          <w:szCs w:val="28"/>
        </w:rPr>
        <w:t xml:space="preserve"> выбытия коров в СПК «Заречье»)</w:t>
      </w:r>
      <w:r w:rsidR="0094261F" w:rsidRPr="000C5D99">
        <w:rPr>
          <w:sz w:val="28"/>
          <w:szCs w:val="28"/>
        </w:rPr>
        <w:t>.</w:t>
      </w:r>
    </w:p>
    <w:p w:rsidR="0094261F" w:rsidRPr="000C5D99" w:rsidRDefault="0094261F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   Валовое производство мяса во всех категориях хозяйств – 950,5 тонн </w:t>
      </w:r>
      <w:r w:rsidR="004E7AAE">
        <w:rPr>
          <w:sz w:val="28"/>
          <w:szCs w:val="28"/>
        </w:rPr>
        <w:t xml:space="preserve">    </w:t>
      </w:r>
      <w:r w:rsidRPr="000C5D99">
        <w:rPr>
          <w:sz w:val="28"/>
          <w:szCs w:val="28"/>
        </w:rPr>
        <w:t xml:space="preserve">(в 2019г – 973,1 тонн, уменьшение на 2,3%), в т.ч. в сельскохозяйственных производственных кооперативах и </w:t>
      </w:r>
      <w:proofErr w:type="gramStart"/>
      <w:r w:rsidRPr="000C5D99">
        <w:rPr>
          <w:sz w:val="28"/>
          <w:szCs w:val="28"/>
        </w:rPr>
        <w:t>К(</w:t>
      </w:r>
      <w:proofErr w:type="gramEnd"/>
      <w:r w:rsidRPr="000C5D99">
        <w:rPr>
          <w:sz w:val="28"/>
          <w:szCs w:val="28"/>
        </w:rPr>
        <w:t>Ф)Х района – 77,8 тонн (в 2019г – 82,2 тонн, уменьшение на 5,3%).</w:t>
      </w:r>
    </w:p>
    <w:p w:rsidR="0094261F" w:rsidRPr="000C5D99" w:rsidRDefault="0094261F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>Среднесуточный привес молодняка составил 631 грамм (в 2019г – 555 грамм, увеличение на 13,7%).</w:t>
      </w:r>
    </w:p>
    <w:p w:rsidR="0094261F" w:rsidRPr="000C5D99" w:rsidRDefault="0094261F" w:rsidP="000C5D99">
      <w:pPr>
        <w:ind w:firstLine="540"/>
        <w:jc w:val="both"/>
        <w:rPr>
          <w:sz w:val="28"/>
          <w:szCs w:val="28"/>
        </w:rPr>
      </w:pPr>
    </w:p>
    <w:p w:rsidR="0094261F" w:rsidRPr="000C5D99" w:rsidRDefault="0094261F" w:rsidP="000C5D99">
      <w:pPr>
        <w:ind w:firstLine="54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Во всех хозяйствах района, занимающихся животноводством, было заготовлено достаточно кормов для проведения </w:t>
      </w:r>
      <w:proofErr w:type="spellStart"/>
      <w:r w:rsidRPr="000C5D99">
        <w:rPr>
          <w:sz w:val="28"/>
          <w:szCs w:val="28"/>
        </w:rPr>
        <w:t>зимнестойлового</w:t>
      </w:r>
      <w:proofErr w:type="spellEnd"/>
      <w:r w:rsidRPr="000C5D99">
        <w:rPr>
          <w:sz w:val="28"/>
          <w:szCs w:val="28"/>
        </w:rPr>
        <w:t xml:space="preserve"> содержания скота.</w:t>
      </w:r>
    </w:p>
    <w:p w:rsidR="0094261F" w:rsidRPr="000C5D99" w:rsidRDefault="00657476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</w:t>
      </w:r>
      <w:r w:rsidR="0094261F" w:rsidRPr="000C5D99">
        <w:rPr>
          <w:sz w:val="28"/>
          <w:szCs w:val="28"/>
        </w:rPr>
        <w:t>Хозяйствами района на 01.01.2021 года привлечено инвестиций на сумму 57</w:t>
      </w:r>
      <w:r w:rsidR="00F923D7" w:rsidRPr="000C5D99">
        <w:rPr>
          <w:sz w:val="28"/>
          <w:szCs w:val="28"/>
        </w:rPr>
        <w:t>,1млн</w:t>
      </w:r>
      <w:proofErr w:type="gramStart"/>
      <w:r w:rsidR="0094261F" w:rsidRPr="000C5D99">
        <w:rPr>
          <w:sz w:val="28"/>
          <w:szCs w:val="28"/>
        </w:rPr>
        <w:t>.р</w:t>
      </w:r>
      <w:proofErr w:type="gramEnd"/>
      <w:r w:rsidR="0094261F" w:rsidRPr="000C5D99">
        <w:rPr>
          <w:sz w:val="28"/>
          <w:szCs w:val="28"/>
        </w:rPr>
        <w:t>ублей</w:t>
      </w:r>
      <w:r w:rsidR="00231DE5" w:rsidRPr="000C5D99">
        <w:rPr>
          <w:sz w:val="28"/>
          <w:szCs w:val="28"/>
        </w:rPr>
        <w:t xml:space="preserve"> в 3,4 раза выше уровня2019года.</w:t>
      </w:r>
      <w:r w:rsidR="0094261F" w:rsidRPr="000C5D99">
        <w:rPr>
          <w:sz w:val="28"/>
          <w:szCs w:val="28"/>
        </w:rPr>
        <w:t xml:space="preserve"> </w:t>
      </w:r>
      <w:r w:rsidR="000C5D99">
        <w:rPr>
          <w:sz w:val="28"/>
          <w:szCs w:val="28"/>
        </w:rPr>
        <w:t>(в 2019г – 16712 тыс.рублей</w:t>
      </w:r>
      <w:r w:rsidR="0094261F" w:rsidRPr="000C5D99">
        <w:rPr>
          <w:sz w:val="28"/>
          <w:szCs w:val="28"/>
        </w:rPr>
        <w:t xml:space="preserve">), в т.ч. 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- техническое обновление машинотракторного парка ( пресс 1шт, </w:t>
      </w:r>
      <w:proofErr w:type="spellStart"/>
      <w:r w:rsidRPr="000C5D99">
        <w:rPr>
          <w:sz w:val="28"/>
          <w:szCs w:val="28"/>
        </w:rPr>
        <w:t>Камаз</w:t>
      </w:r>
      <w:proofErr w:type="spellEnd"/>
      <w:r w:rsidRPr="000C5D99">
        <w:rPr>
          <w:sz w:val="28"/>
          <w:szCs w:val="28"/>
        </w:rPr>
        <w:t xml:space="preserve"> 2шт, комбайны 3шт, Ка-700 1шт, комплекс для жидких удобрений 1шт, сеялка 2шт, культиватор 1шт, протравливатель семян 1шт) на сумму 48</w:t>
      </w:r>
      <w:r w:rsidR="00231DE5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5</w:t>
      </w:r>
      <w:r w:rsidR="00231DE5" w:rsidRPr="000C5D99">
        <w:rPr>
          <w:sz w:val="28"/>
          <w:szCs w:val="28"/>
        </w:rPr>
        <w:t>млн</w:t>
      </w:r>
      <w:proofErr w:type="gramStart"/>
      <w:r w:rsidR="00231DE5" w:rsidRPr="000C5D99">
        <w:rPr>
          <w:sz w:val="28"/>
          <w:szCs w:val="28"/>
        </w:rPr>
        <w:t>.</w:t>
      </w:r>
      <w:r w:rsidRPr="000C5D99">
        <w:rPr>
          <w:sz w:val="28"/>
          <w:szCs w:val="28"/>
        </w:rPr>
        <w:t>р</w:t>
      </w:r>
      <w:proofErr w:type="gramEnd"/>
      <w:r w:rsidRPr="000C5D99">
        <w:rPr>
          <w:sz w:val="28"/>
          <w:szCs w:val="28"/>
        </w:rPr>
        <w:t xml:space="preserve">ублей (в 2019г – 15710 тыс.рублей, увеличение на 308,8%), 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приобретение племенного и высокопродуктивных животных на сумму 8</w:t>
      </w:r>
      <w:r w:rsidR="00A779DE" w:rsidRPr="000C5D99">
        <w:rPr>
          <w:sz w:val="28"/>
          <w:szCs w:val="28"/>
        </w:rPr>
        <w:t>,2</w:t>
      </w:r>
      <w:r w:rsidRPr="000C5D99">
        <w:rPr>
          <w:sz w:val="28"/>
          <w:szCs w:val="28"/>
        </w:rPr>
        <w:t xml:space="preserve"> </w:t>
      </w:r>
      <w:r w:rsidR="00A779DE" w:rsidRPr="000C5D99">
        <w:rPr>
          <w:sz w:val="28"/>
          <w:szCs w:val="28"/>
        </w:rPr>
        <w:t>млн</w:t>
      </w:r>
      <w:proofErr w:type="gramStart"/>
      <w:r w:rsidR="00A779DE" w:rsidRPr="000C5D99">
        <w:rPr>
          <w:sz w:val="28"/>
          <w:szCs w:val="28"/>
        </w:rPr>
        <w:t>.</w:t>
      </w:r>
      <w:r w:rsidRPr="000C5D99">
        <w:rPr>
          <w:sz w:val="28"/>
          <w:szCs w:val="28"/>
        </w:rPr>
        <w:t>р</w:t>
      </w:r>
      <w:proofErr w:type="gramEnd"/>
      <w:r w:rsidRPr="000C5D99">
        <w:rPr>
          <w:sz w:val="28"/>
          <w:szCs w:val="28"/>
        </w:rPr>
        <w:t xml:space="preserve">ублей (в 2019г – 750 тыс.рублей, увеличение на 1087,5%), 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приобретение земельных участков на сумму 407 тыс</w:t>
      </w:r>
      <w:proofErr w:type="gramStart"/>
      <w:r w:rsidRPr="000C5D99">
        <w:rPr>
          <w:sz w:val="28"/>
          <w:szCs w:val="28"/>
        </w:rPr>
        <w:t>.р</w:t>
      </w:r>
      <w:proofErr w:type="gramEnd"/>
      <w:r w:rsidRPr="000C5D99">
        <w:rPr>
          <w:sz w:val="28"/>
          <w:szCs w:val="28"/>
        </w:rPr>
        <w:t>ублей (в 2019г – 252 тыс.рублей, увеличение на 161,5%),</w:t>
      </w:r>
    </w:p>
    <w:p w:rsidR="0094261F" w:rsidRPr="000C5D99" w:rsidRDefault="0094261F" w:rsidP="000C5D99">
      <w:pPr>
        <w:ind w:left="-180"/>
        <w:jc w:val="both"/>
        <w:rPr>
          <w:sz w:val="28"/>
          <w:szCs w:val="28"/>
        </w:rPr>
      </w:pPr>
    </w:p>
    <w:p w:rsidR="0094261F" w:rsidRPr="000C5D99" w:rsidRDefault="00A779DE" w:rsidP="000C5D99">
      <w:pPr>
        <w:ind w:left="-180" w:firstLine="464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</w:t>
      </w:r>
      <w:r w:rsidR="0094261F" w:rsidRPr="000C5D99">
        <w:rPr>
          <w:sz w:val="28"/>
          <w:szCs w:val="28"/>
        </w:rPr>
        <w:t>Предприятия района участвуют в федеральных и в краевых подпрограммах долгосрочной целевой программы «Развитие сельского хозяйства Алтайского края» на 2013-2020 годы.</w:t>
      </w:r>
    </w:p>
    <w:p w:rsidR="0094261F" w:rsidRPr="000C5D99" w:rsidRDefault="0094261F" w:rsidP="000C5D99">
      <w:pPr>
        <w:ind w:left="-180" w:firstLine="464"/>
        <w:jc w:val="both"/>
        <w:rPr>
          <w:sz w:val="28"/>
          <w:szCs w:val="28"/>
        </w:rPr>
      </w:pPr>
    </w:p>
    <w:p w:rsidR="0094261F" w:rsidRPr="000C5D99" w:rsidRDefault="00E14390" w:rsidP="000C5D99">
      <w:pPr>
        <w:ind w:left="-180" w:firstLine="464"/>
        <w:jc w:val="both"/>
        <w:rPr>
          <w:sz w:val="28"/>
          <w:szCs w:val="28"/>
        </w:rPr>
      </w:pPr>
      <w:r w:rsidRPr="000C5D99">
        <w:rPr>
          <w:sz w:val="28"/>
          <w:szCs w:val="28"/>
        </w:rPr>
        <w:lastRenderedPageBreak/>
        <w:t xml:space="preserve">     </w:t>
      </w:r>
      <w:r w:rsidR="0094261F" w:rsidRPr="000C5D99">
        <w:rPr>
          <w:sz w:val="28"/>
          <w:szCs w:val="28"/>
        </w:rPr>
        <w:t>Государственная поддержка программ и мероприятий по развитию отрасли растениеводства и животноводства за 2020 г составила 8</w:t>
      </w:r>
      <w:r w:rsidR="00631464" w:rsidRPr="000C5D99">
        <w:rPr>
          <w:sz w:val="28"/>
          <w:szCs w:val="28"/>
        </w:rPr>
        <w:t>,6млн</w:t>
      </w:r>
      <w:r w:rsidR="0094261F" w:rsidRPr="000C5D99">
        <w:rPr>
          <w:sz w:val="28"/>
          <w:szCs w:val="28"/>
        </w:rPr>
        <w:t>. рублей (в 2019г – 286,8 тыс</w:t>
      </w:r>
      <w:proofErr w:type="gramStart"/>
      <w:r w:rsidR="0094261F" w:rsidRPr="000C5D99">
        <w:rPr>
          <w:sz w:val="28"/>
          <w:szCs w:val="28"/>
        </w:rPr>
        <w:t>.р</w:t>
      </w:r>
      <w:proofErr w:type="gramEnd"/>
      <w:r w:rsidR="0094261F" w:rsidRPr="000C5D99">
        <w:rPr>
          <w:sz w:val="28"/>
          <w:szCs w:val="28"/>
        </w:rPr>
        <w:t>ублей, увеличение на 2989,4%), в т.ч.:</w:t>
      </w:r>
    </w:p>
    <w:p w:rsidR="0094261F" w:rsidRPr="000C5D99" w:rsidRDefault="0094261F" w:rsidP="000C5D99">
      <w:pPr>
        <w:ind w:left="-180"/>
        <w:jc w:val="both"/>
        <w:rPr>
          <w:sz w:val="28"/>
          <w:szCs w:val="28"/>
        </w:rPr>
      </w:pPr>
    </w:p>
    <w:p w:rsidR="0094261F" w:rsidRPr="000C5D99" w:rsidRDefault="0094261F" w:rsidP="000C5D99">
      <w:pPr>
        <w:ind w:left="-18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КФХ 1</w:t>
      </w:r>
      <w:r w:rsidR="00631464" w:rsidRPr="000C5D99">
        <w:rPr>
          <w:sz w:val="28"/>
          <w:szCs w:val="28"/>
        </w:rPr>
        <w:t>,</w:t>
      </w:r>
      <w:r w:rsidRPr="000C5D99">
        <w:rPr>
          <w:sz w:val="28"/>
          <w:szCs w:val="28"/>
        </w:rPr>
        <w:t>3</w:t>
      </w:r>
      <w:r w:rsidR="00631464" w:rsidRPr="000C5D99">
        <w:rPr>
          <w:sz w:val="28"/>
          <w:szCs w:val="28"/>
        </w:rPr>
        <w:t>млн</w:t>
      </w:r>
      <w:proofErr w:type="gramStart"/>
      <w:r w:rsidR="00631464" w:rsidRPr="000C5D99">
        <w:rPr>
          <w:sz w:val="28"/>
          <w:szCs w:val="28"/>
        </w:rPr>
        <w:t>.</w:t>
      </w:r>
      <w:r w:rsidRPr="000C5D99">
        <w:rPr>
          <w:sz w:val="28"/>
          <w:szCs w:val="28"/>
        </w:rPr>
        <w:t>р</w:t>
      </w:r>
      <w:proofErr w:type="gramEnd"/>
      <w:r w:rsidRPr="000C5D99">
        <w:rPr>
          <w:sz w:val="28"/>
          <w:szCs w:val="28"/>
        </w:rPr>
        <w:t>ублей (в 2019г – 286,8 тыс.рублей, увеличение на 461,5%), в т.ч. растениеводство 750,0 тыс.рублей (в 2019г – 87,8 тыс.рублей, увеличение на 854,2%),</w:t>
      </w:r>
    </w:p>
    <w:p w:rsidR="0094261F" w:rsidRPr="000C5D99" w:rsidRDefault="0094261F" w:rsidP="000C5D99">
      <w:pPr>
        <w:ind w:left="-18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целевая программа «Поддержка начинающих фермеров в  Алтайском крае» - 7</w:t>
      </w:r>
      <w:r w:rsidR="00631464" w:rsidRPr="000C5D99">
        <w:rPr>
          <w:sz w:val="28"/>
          <w:szCs w:val="28"/>
        </w:rPr>
        <w:t>,3млн</w:t>
      </w:r>
      <w:proofErr w:type="gramStart"/>
      <w:r w:rsidRPr="000C5D99">
        <w:rPr>
          <w:sz w:val="28"/>
          <w:szCs w:val="28"/>
        </w:rPr>
        <w:t>.р</w:t>
      </w:r>
      <w:proofErr w:type="gramEnd"/>
      <w:r w:rsidRPr="000C5D99">
        <w:rPr>
          <w:sz w:val="28"/>
          <w:szCs w:val="28"/>
        </w:rPr>
        <w:t>ублей (в 2019г- 0 тыс.рублей).</w:t>
      </w:r>
    </w:p>
    <w:p w:rsidR="0094261F" w:rsidRPr="000C5D99" w:rsidRDefault="0094261F" w:rsidP="000C5D99">
      <w:pPr>
        <w:ind w:left="-180"/>
        <w:jc w:val="both"/>
        <w:rPr>
          <w:sz w:val="28"/>
          <w:szCs w:val="28"/>
        </w:rPr>
      </w:pPr>
    </w:p>
    <w:p w:rsidR="0094261F" w:rsidRPr="000C5D99" w:rsidRDefault="0094261F" w:rsidP="000C5D99">
      <w:pPr>
        <w:ind w:left="-18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В т.ч. 2020 году </w:t>
      </w:r>
      <w:proofErr w:type="spellStart"/>
      <w:r w:rsidRPr="000C5D99">
        <w:rPr>
          <w:sz w:val="28"/>
          <w:szCs w:val="28"/>
        </w:rPr>
        <w:t>Ельцовский</w:t>
      </w:r>
      <w:proofErr w:type="spellEnd"/>
      <w:r w:rsidRPr="000C5D99">
        <w:rPr>
          <w:sz w:val="28"/>
          <w:szCs w:val="28"/>
        </w:rPr>
        <w:t xml:space="preserve"> район   участвовал в ведомственной целевой программе «Поддержка начинающих фермеров в  Алтайском крае» на 2020 год. </w:t>
      </w:r>
    </w:p>
    <w:p w:rsidR="0094261F" w:rsidRPr="000C5D99" w:rsidRDefault="00E14390" w:rsidP="000C5D99">
      <w:pPr>
        <w:ind w:left="-18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</w:t>
      </w:r>
      <w:r w:rsidR="0094261F" w:rsidRPr="000C5D99">
        <w:rPr>
          <w:sz w:val="28"/>
          <w:szCs w:val="28"/>
        </w:rPr>
        <w:t xml:space="preserve">ИП глава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>Ф)Х Косарева Елена Ивановна  получила 4,25 млн.рублей на развитие мясного скотоводства. На эти средства был приобретен товарный высокопродуктивный скот мясного направления 67 голов на сумму 4806 тыс</w:t>
      </w:r>
      <w:proofErr w:type="gramStart"/>
      <w:r w:rsidR="0094261F" w:rsidRPr="000C5D99">
        <w:rPr>
          <w:sz w:val="28"/>
          <w:szCs w:val="28"/>
        </w:rPr>
        <w:t>.р</w:t>
      </w:r>
      <w:proofErr w:type="gramEnd"/>
      <w:r w:rsidR="0094261F" w:rsidRPr="000C5D99">
        <w:rPr>
          <w:sz w:val="28"/>
          <w:szCs w:val="28"/>
        </w:rPr>
        <w:t>ублей.</w:t>
      </w:r>
    </w:p>
    <w:p w:rsidR="0094261F" w:rsidRPr="000C5D99" w:rsidRDefault="00E14390" w:rsidP="000C5D99">
      <w:pPr>
        <w:ind w:left="-18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</w:t>
      </w:r>
      <w:r w:rsidR="0094261F" w:rsidRPr="000C5D99">
        <w:rPr>
          <w:sz w:val="28"/>
          <w:szCs w:val="28"/>
        </w:rPr>
        <w:t xml:space="preserve">ИП глава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>Ф)Х Елисеев Евгений Александрович получил  3 млн.рублей на развитие мясного скотоводства. На эти средства был приобретен элитный скот мясного направления (казахской белоголовой породы) 37 головы на сумму 3337,0 тыс</w:t>
      </w:r>
      <w:proofErr w:type="gramStart"/>
      <w:r w:rsidR="0094261F" w:rsidRPr="000C5D99">
        <w:rPr>
          <w:sz w:val="28"/>
          <w:szCs w:val="28"/>
        </w:rPr>
        <w:t>.р</w:t>
      </w:r>
      <w:proofErr w:type="gramEnd"/>
      <w:r w:rsidR="0094261F" w:rsidRPr="000C5D99">
        <w:rPr>
          <w:sz w:val="28"/>
          <w:szCs w:val="28"/>
        </w:rPr>
        <w:t>ублей.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Средняя цена реализация</w:t>
      </w:r>
      <w:proofErr w:type="gramStart"/>
      <w:r w:rsidRPr="000C5D99">
        <w:rPr>
          <w:sz w:val="28"/>
          <w:szCs w:val="28"/>
        </w:rPr>
        <w:t xml:space="preserve"> :</w:t>
      </w:r>
      <w:proofErr w:type="gramEnd"/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- молока за </w:t>
      </w:r>
      <w:smartTag w:uri="urn:schemas-microsoft-com:office:smarttags" w:element="metricconverter">
        <w:smartTagPr>
          <w:attr w:name="ProductID" w:val="1 литр"/>
        </w:smartTagPr>
        <w:r w:rsidRPr="000C5D99">
          <w:rPr>
            <w:sz w:val="28"/>
            <w:szCs w:val="28"/>
          </w:rPr>
          <w:t>1 литр</w:t>
        </w:r>
      </w:smartTag>
      <w:r w:rsidRPr="000C5D99">
        <w:rPr>
          <w:sz w:val="28"/>
          <w:szCs w:val="28"/>
        </w:rPr>
        <w:t xml:space="preserve"> – 21,0 рублей.</w:t>
      </w:r>
      <w:r w:rsidR="00DC1E11" w:rsidRPr="000C5D99">
        <w:rPr>
          <w:sz w:val="28"/>
          <w:szCs w:val="28"/>
        </w:rPr>
        <w:t xml:space="preserve"> </w:t>
      </w:r>
      <w:proofErr w:type="gramStart"/>
      <w:r w:rsidR="00DC1E11" w:rsidRPr="000C5D99">
        <w:rPr>
          <w:sz w:val="28"/>
          <w:szCs w:val="28"/>
        </w:rPr>
        <w:t xml:space="preserve">( </w:t>
      </w:r>
      <w:proofErr w:type="gramEnd"/>
      <w:r w:rsidR="00DC1E11" w:rsidRPr="000C5D99">
        <w:rPr>
          <w:sz w:val="28"/>
          <w:szCs w:val="28"/>
        </w:rPr>
        <w:t>2019</w:t>
      </w:r>
      <w:r w:rsidR="00242278" w:rsidRPr="000C5D99">
        <w:rPr>
          <w:sz w:val="28"/>
          <w:szCs w:val="28"/>
        </w:rPr>
        <w:t xml:space="preserve"> </w:t>
      </w:r>
      <w:r w:rsidR="00DC1E11" w:rsidRPr="000C5D99">
        <w:rPr>
          <w:sz w:val="28"/>
          <w:szCs w:val="28"/>
        </w:rPr>
        <w:t>год 20,00)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-мясо в убойном весе за </w:t>
      </w:r>
      <w:smartTag w:uri="urn:schemas-microsoft-com:office:smarttags" w:element="metricconverter">
        <w:smartTagPr>
          <w:attr w:name="ProductID" w:val="1 кг"/>
        </w:smartTagPr>
        <w:r w:rsidRPr="000C5D99">
          <w:rPr>
            <w:sz w:val="28"/>
            <w:szCs w:val="28"/>
          </w:rPr>
          <w:t>1 кг</w:t>
        </w:r>
      </w:smartTag>
      <w:r w:rsidR="00220F84">
        <w:rPr>
          <w:sz w:val="28"/>
          <w:szCs w:val="28"/>
        </w:rPr>
        <w:t xml:space="preserve"> – 190 рублей, на у</w:t>
      </w:r>
      <w:r w:rsidR="00C3704D" w:rsidRPr="000C5D99">
        <w:rPr>
          <w:sz w:val="28"/>
          <w:szCs w:val="28"/>
        </w:rPr>
        <w:t>ровне 2019года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-мясо в живом весе за </w:t>
      </w:r>
      <w:smartTag w:uri="urn:schemas-microsoft-com:office:smarttags" w:element="metricconverter">
        <w:smartTagPr>
          <w:attr w:name="ProductID" w:val="1 кг"/>
        </w:smartTagPr>
        <w:r w:rsidRPr="000C5D99">
          <w:rPr>
            <w:sz w:val="28"/>
            <w:szCs w:val="28"/>
          </w:rPr>
          <w:t>1 кг</w:t>
        </w:r>
      </w:smartTag>
      <w:r w:rsidRPr="000C5D99">
        <w:rPr>
          <w:sz w:val="28"/>
          <w:szCs w:val="28"/>
        </w:rPr>
        <w:t xml:space="preserve"> – 95 рублей</w:t>
      </w:r>
      <w:r w:rsidR="00220F84">
        <w:rPr>
          <w:sz w:val="28"/>
          <w:szCs w:val="28"/>
        </w:rPr>
        <w:t xml:space="preserve">, </w:t>
      </w:r>
      <w:r w:rsidR="00C3704D" w:rsidRPr="000C5D99">
        <w:rPr>
          <w:sz w:val="28"/>
          <w:szCs w:val="28"/>
        </w:rPr>
        <w:t>на уровне 2019года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-зерновых и зернобобовых культур за 1 тонну – 12,9  тыс. рублей,</w:t>
      </w:r>
      <w:r w:rsidR="00220F84">
        <w:rPr>
          <w:sz w:val="28"/>
          <w:szCs w:val="28"/>
        </w:rPr>
        <w:t xml:space="preserve"> </w:t>
      </w:r>
      <w:r w:rsidR="00DC1E11" w:rsidRPr="000C5D99">
        <w:rPr>
          <w:sz w:val="28"/>
          <w:szCs w:val="28"/>
        </w:rPr>
        <w:t>(</w:t>
      </w:r>
      <w:r w:rsidR="00220F84">
        <w:rPr>
          <w:sz w:val="28"/>
          <w:szCs w:val="28"/>
        </w:rPr>
        <w:t>2019</w:t>
      </w:r>
      <w:r w:rsidR="006E66C2" w:rsidRPr="000C5D99">
        <w:rPr>
          <w:sz w:val="28"/>
          <w:szCs w:val="28"/>
        </w:rPr>
        <w:t xml:space="preserve"> -</w:t>
      </w:r>
      <w:r w:rsidR="00DC1E11" w:rsidRPr="000C5D99">
        <w:rPr>
          <w:sz w:val="28"/>
          <w:szCs w:val="28"/>
        </w:rPr>
        <w:t>7,0</w:t>
      </w:r>
      <w:r w:rsidR="00220F84">
        <w:rPr>
          <w:sz w:val="28"/>
          <w:szCs w:val="28"/>
        </w:rPr>
        <w:t xml:space="preserve"> </w:t>
      </w:r>
      <w:proofErr w:type="spellStart"/>
      <w:r w:rsidR="006E66C2" w:rsidRPr="000C5D99">
        <w:rPr>
          <w:sz w:val="28"/>
          <w:szCs w:val="28"/>
        </w:rPr>
        <w:t>т</w:t>
      </w:r>
      <w:proofErr w:type="gramStart"/>
      <w:r w:rsidR="006E66C2" w:rsidRPr="000C5D99">
        <w:rPr>
          <w:sz w:val="28"/>
          <w:szCs w:val="28"/>
        </w:rPr>
        <w:t>.р</w:t>
      </w:r>
      <w:proofErr w:type="spellEnd"/>
      <w:proofErr w:type="gramEnd"/>
      <w:r w:rsidR="00DC1E11" w:rsidRPr="000C5D99">
        <w:rPr>
          <w:sz w:val="28"/>
          <w:szCs w:val="28"/>
        </w:rPr>
        <w:t>)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proofErr w:type="gramStart"/>
      <w:r w:rsidRPr="000C5D99">
        <w:rPr>
          <w:sz w:val="28"/>
          <w:szCs w:val="28"/>
        </w:rPr>
        <w:t>- технические культуры (рапс, соя)  за 1 тонну – 26,9  тыс. рублей.</w:t>
      </w:r>
      <w:r w:rsidR="00DC1E11" w:rsidRPr="000C5D99">
        <w:rPr>
          <w:sz w:val="28"/>
          <w:szCs w:val="28"/>
        </w:rPr>
        <w:t xml:space="preserve"> (</w:t>
      </w:r>
      <w:r w:rsidR="006E66C2" w:rsidRPr="000C5D99">
        <w:rPr>
          <w:sz w:val="28"/>
          <w:szCs w:val="28"/>
        </w:rPr>
        <w:t>2019-</w:t>
      </w:r>
      <w:r w:rsidR="00DC1E11" w:rsidRPr="000C5D99">
        <w:rPr>
          <w:sz w:val="28"/>
          <w:szCs w:val="28"/>
        </w:rPr>
        <w:t>20</w:t>
      </w:r>
      <w:r w:rsidR="00220F84">
        <w:rPr>
          <w:sz w:val="28"/>
          <w:szCs w:val="28"/>
        </w:rPr>
        <w:t xml:space="preserve"> т.р.</w:t>
      </w:r>
      <w:r w:rsidR="00DC1E11" w:rsidRPr="000C5D99">
        <w:rPr>
          <w:sz w:val="28"/>
          <w:szCs w:val="28"/>
        </w:rPr>
        <w:t>)</w:t>
      </w:r>
      <w:proofErr w:type="gramEnd"/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</w:t>
      </w:r>
    </w:p>
    <w:p w:rsidR="0094261F" w:rsidRPr="000C5D99" w:rsidRDefault="00E14390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    </w:t>
      </w:r>
      <w:r w:rsidR="0094261F" w:rsidRPr="000C5D99">
        <w:rPr>
          <w:sz w:val="28"/>
          <w:szCs w:val="28"/>
        </w:rPr>
        <w:t xml:space="preserve">В 2020 г появилось новое направление – садоводство. 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Зарегистрировались две организации. Это ООО «</w:t>
      </w:r>
      <w:proofErr w:type="spellStart"/>
      <w:r w:rsidRPr="000C5D99">
        <w:rPr>
          <w:sz w:val="28"/>
          <w:szCs w:val="28"/>
        </w:rPr>
        <w:t>Экосад</w:t>
      </w:r>
      <w:proofErr w:type="spellEnd"/>
      <w:r w:rsidRPr="000C5D99">
        <w:rPr>
          <w:sz w:val="28"/>
          <w:szCs w:val="28"/>
        </w:rPr>
        <w:t xml:space="preserve">» на территории </w:t>
      </w:r>
      <w:proofErr w:type="spellStart"/>
      <w:r w:rsidRPr="000C5D99">
        <w:rPr>
          <w:sz w:val="28"/>
          <w:szCs w:val="28"/>
        </w:rPr>
        <w:t>с</w:t>
      </w:r>
      <w:proofErr w:type="gramStart"/>
      <w:r w:rsidRPr="000C5D99">
        <w:rPr>
          <w:sz w:val="28"/>
          <w:szCs w:val="28"/>
        </w:rPr>
        <w:t>.П</w:t>
      </w:r>
      <w:proofErr w:type="gramEnd"/>
      <w:r w:rsidRPr="000C5D99">
        <w:rPr>
          <w:sz w:val="28"/>
          <w:szCs w:val="28"/>
        </w:rPr>
        <w:t>уштулим</w:t>
      </w:r>
      <w:proofErr w:type="spellEnd"/>
      <w:r w:rsidRPr="000C5D99">
        <w:rPr>
          <w:sz w:val="28"/>
          <w:szCs w:val="28"/>
        </w:rPr>
        <w:t xml:space="preserve"> и ООО «</w:t>
      </w:r>
      <w:proofErr w:type="spellStart"/>
      <w:r w:rsidRPr="000C5D99">
        <w:rPr>
          <w:sz w:val="28"/>
          <w:szCs w:val="28"/>
        </w:rPr>
        <w:t>Ельцовская</w:t>
      </w:r>
      <w:proofErr w:type="spellEnd"/>
      <w:r w:rsidRPr="000C5D99">
        <w:rPr>
          <w:sz w:val="28"/>
          <w:szCs w:val="28"/>
        </w:rPr>
        <w:t xml:space="preserve"> ягода Алтая» на территории с.Черемшанка, специализирующиеся на многолетних ягодных насаждениях.</w:t>
      </w:r>
    </w:p>
    <w:p w:rsidR="006E66C2" w:rsidRPr="00220F84" w:rsidRDefault="006E66C2" w:rsidP="00220F84">
      <w:pPr>
        <w:ind w:firstLine="284"/>
        <w:jc w:val="both"/>
        <w:rPr>
          <w:b/>
          <w:sz w:val="28"/>
          <w:szCs w:val="28"/>
        </w:rPr>
      </w:pPr>
      <w:r w:rsidRPr="00220F84">
        <w:rPr>
          <w:b/>
          <w:sz w:val="28"/>
          <w:szCs w:val="28"/>
        </w:rPr>
        <w:t>Садоводство</w:t>
      </w:r>
    </w:p>
    <w:p w:rsidR="006E66C2" w:rsidRPr="000C5D99" w:rsidRDefault="006E66C2" w:rsidP="00220F84">
      <w:pPr>
        <w:ind w:left="284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ООО "</w:t>
      </w:r>
      <w:proofErr w:type="spellStart"/>
      <w:r w:rsidRPr="000C5D99">
        <w:rPr>
          <w:sz w:val="28"/>
          <w:szCs w:val="28"/>
        </w:rPr>
        <w:t>Ельцовская</w:t>
      </w:r>
      <w:proofErr w:type="spellEnd"/>
      <w:r w:rsidRPr="000C5D99">
        <w:rPr>
          <w:sz w:val="28"/>
          <w:szCs w:val="28"/>
        </w:rPr>
        <w:t xml:space="preserve"> ягода Алтая"</w:t>
      </w:r>
    </w:p>
    <w:p w:rsidR="006E66C2" w:rsidRPr="000C5D99" w:rsidRDefault="006E66C2" w:rsidP="00220F84">
      <w:pPr>
        <w:ind w:left="284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Закуплено саженцев на 2717 тыс</w:t>
      </w:r>
      <w:proofErr w:type="gramStart"/>
      <w:r w:rsidRPr="000C5D99">
        <w:rPr>
          <w:sz w:val="28"/>
          <w:szCs w:val="28"/>
        </w:rPr>
        <w:t>.р</w:t>
      </w:r>
      <w:proofErr w:type="gramEnd"/>
      <w:r w:rsidRPr="000C5D99">
        <w:rPr>
          <w:sz w:val="28"/>
          <w:szCs w:val="28"/>
        </w:rPr>
        <w:t>ублей, продано ягоды на 4 тыс.рублей</w:t>
      </w:r>
    </w:p>
    <w:p w:rsidR="006E66C2" w:rsidRPr="000C5D99" w:rsidRDefault="006E66C2" w:rsidP="00220F84">
      <w:pPr>
        <w:ind w:left="284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Земли в собственности 86 Га и 1 Га арендованной =87 Га</w:t>
      </w:r>
      <w:proofErr w:type="gramStart"/>
      <w:r w:rsidRPr="000C5D99">
        <w:rPr>
          <w:sz w:val="28"/>
          <w:szCs w:val="28"/>
        </w:rPr>
        <w:t xml:space="preserve"> .</w:t>
      </w:r>
      <w:proofErr w:type="gramEnd"/>
    </w:p>
    <w:p w:rsidR="006E66C2" w:rsidRPr="000C5D99" w:rsidRDefault="006E66C2" w:rsidP="00220F84">
      <w:pPr>
        <w:ind w:left="284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Земля 40 Га обработана и готова под посадку саженцев облепихи в 2021 году.</w:t>
      </w:r>
    </w:p>
    <w:p w:rsidR="006E66C2" w:rsidRPr="000C5D99" w:rsidRDefault="006E66C2" w:rsidP="00220F84">
      <w:pPr>
        <w:ind w:left="284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На сегодня посажено 1 Га  облепихи</w:t>
      </w:r>
      <w:proofErr w:type="gramStart"/>
      <w:r w:rsidRPr="000C5D99">
        <w:rPr>
          <w:sz w:val="28"/>
          <w:szCs w:val="28"/>
        </w:rPr>
        <w:t>.</w:t>
      </w:r>
      <w:proofErr w:type="gramEnd"/>
      <w:r w:rsidRPr="000C5D99">
        <w:rPr>
          <w:sz w:val="28"/>
          <w:szCs w:val="28"/>
        </w:rPr>
        <w:t xml:space="preserve"> </w:t>
      </w:r>
      <w:proofErr w:type="gramStart"/>
      <w:r w:rsidRPr="000C5D99">
        <w:rPr>
          <w:sz w:val="28"/>
          <w:szCs w:val="28"/>
        </w:rPr>
        <w:t>с</w:t>
      </w:r>
      <w:proofErr w:type="gramEnd"/>
      <w:r w:rsidRPr="000C5D99">
        <w:rPr>
          <w:sz w:val="28"/>
          <w:szCs w:val="28"/>
        </w:rPr>
        <w:t xml:space="preserve"> 2022 года начнет плодоносить.</w:t>
      </w:r>
    </w:p>
    <w:p w:rsidR="000C5D99" w:rsidRPr="000C5D99" w:rsidRDefault="000C5D99" w:rsidP="000C5D99">
      <w:pPr>
        <w:jc w:val="both"/>
        <w:rPr>
          <w:sz w:val="28"/>
          <w:szCs w:val="28"/>
        </w:rPr>
      </w:pPr>
    </w:p>
    <w:p w:rsidR="006E66C2" w:rsidRPr="00220F84" w:rsidRDefault="006E66C2" w:rsidP="000C5D99">
      <w:pPr>
        <w:jc w:val="both"/>
        <w:rPr>
          <w:b/>
          <w:sz w:val="28"/>
          <w:szCs w:val="28"/>
        </w:rPr>
      </w:pPr>
      <w:r w:rsidRPr="00220F84">
        <w:rPr>
          <w:b/>
          <w:sz w:val="28"/>
          <w:szCs w:val="28"/>
        </w:rPr>
        <w:t>ООО</w:t>
      </w:r>
      <w:r w:rsidR="00220F84" w:rsidRPr="00220F84">
        <w:rPr>
          <w:b/>
          <w:sz w:val="28"/>
          <w:szCs w:val="28"/>
        </w:rPr>
        <w:t xml:space="preserve"> </w:t>
      </w:r>
      <w:r w:rsidRPr="00220F84">
        <w:rPr>
          <w:b/>
          <w:sz w:val="28"/>
          <w:szCs w:val="28"/>
        </w:rPr>
        <w:t>"</w:t>
      </w:r>
      <w:proofErr w:type="spellStart"/>
      <w:r w:rsidRPr="00220F84">
        <w:rPr>
          <w:b/>
          <w:sz w:val="28"/>
          <w:szCs w:val="28"/>
        </w:rPr>
        <w:t>Экосад</w:t>
      </w:r>
      <w:proofErr w:type="spellEnd"/>
      <w:r w:rsidRPr="00220F84">
        <w:rPr>
          <w:b/>
          <w:sz w:val="28"/>
          <w:szCs w:val="28"/>
        </w:rPr>
        <w:t>"</w:t>
      </w:r>
    </w:p>
    <w:p w:rsidR="006E66C2" w:rsidRPr="000C5D99" w:rsidRDefault="006E66C2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>Закуплено оборудование для производства (теплицы, плуги и т.д.) на 2406 тыс</w:t>
      </w:r>
      <w:proofErr w:type="gramStart"/>
      <w:r w:rsidRPr="000C5D99">
        <w:rPr>
          <w:sz w:val="28"/>
          <w:szCs w:val="28"/>
        </w:rPr>
        <w:t>.р</w:t>
      </w:r>
      <w:proofErr w:type="gramEnd"/>
      <w:r w:rsidRPr="000C5D99">
        <w:rPr>
          <w:sz w:val="28"/>
          <w:szCs w:val="28"/>
        </w:rPr>
        <w:t>ублей.</w:t>
      </w:r>
    </w:p>
    <w:p w:rsidR="006E66C2" w:rsidRPr="000C5D99" w:rsidRDefault="006E66C2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>Земли в собственности 200 Га (постепенно очищают и готовят под посадку)</w:t>
      </w:r>
      <w:proofErr w:type="gramStart"/>
      <w:r w:rsidRPr="000C5D99">
        <w:rPr>
          <w:sz w:val="28"/>
          <w:szCs w:val="28"/>
        </w:rPr>
        <w:t xml:space="preserve"> .</w:t>
      </w:r>
      <w:proofErr w:type="gramEnd"/>
    </w:p>
    <w:p w:rsidR="006E66C2" w:rsidRPr="000C5D99" w:rsidRDefault="006E66C2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lastRenderedPageBreak/>
        <w:t>В  планах посадить саженцы яблони, груши, голубики, ежевики, клубники в 2021 году на площади 5га.</w:t>
      </w:r>
    </w:p>
    <w:p w:rsidR="0094261F" w:rsidRPr="000C5D99" w:rsidRDefault="006E66C2" w:rsidP="000C5D99">
      <w:pPr>
        <w:jc w:val="both"/>
        <w:rPr>
          <w:sz w:val="28"/>
          <w:szCs w:val="28"/>
        </w:rPr>
      </w:pPr>
      <w:r w:rsidRPr="000C5D99">
        <w:rPr>
          <w:sz w:val="28"/>
          <w:szCs w:val="28"/>
        </w:rPr>
        <w:t>На сегодня посажено 3,5 Га клубники. Были пробные посадки томатов, перцев, огурцов, пионов и других культур.</w:t>
      </w:r>
    </w:p>
    <w:p w:rsidR="0094261F" w:rsidRPr="000C5D99" w:rsidRDefault="00E14390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 </w:t>
      </w:r>
      <w:r w:rsidR="0094261F" w:rsidRPr="000C5D99">
        <w:rPr>
          <w:sz w:val="28"/>
          <w:szCs w:val="28"/>
        </w:rPr>
        <w:t xml:space="preserve">Среднемесячная заработная плата сельхозпредприятий района (СПК и </w:t>
      </w:r>
      <w:proofErr w:type="gramStart"/>
      <w:r w:rsidR="0094261F" w:rsidRPr="000C5D99">
        <w:rPr>
          <w:sz w:val="28"/>
          <w:szCs w:val="28"/>
        </w:rPr>
        <w:t>К(</w:t>
      </w:r>
      <w:proofErr w:type="gramEnd"/>
      <w:r w:rsidR="0094261F" w:rsidRPr="000C5D99">
        <w:rPr>
          <w:sz w:val="28"/>
          <w:szCs w:val="28"/>
        </w:rPr>
        <w:t>Ф)Х) на 1 работника на 01.01.2021 составила  17097,60 рублей (в 2019 году – 15496,59  рублей, увеличение на 10,3% рублей). (В 2020 году наивысшая заработная плата составила 21277 рублей)</w:t>
      </w:r>
      <w:r w:rsidR="000C5D99" w:rsidRPr="000C5D99">
        <w:rPr>
          <w:sz w:val="28"/>
          <w:szCs w:val="28"/>
        </w:rPr>
        <w:t>.</w:t>
      </w:r>
    </w:p>
    <w:p w:rsidR="0094261F" w:rsidRPr="000C5D99" w:rsidRDefault="00E14390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</w:t>
      </w:r>
      <w:r w:rsidR="0094261F" w:rsidRPr="000C5D99">
        <w:rPr>
          <w:sz w:val="28"/>
          <w:szCs w:val="28"/>
        </w:rPr>
        <w:t>Выручка в СПК и ООО от реализации продукции растениеводства и животноводства на 01.01.2021 года составила 7</w:t>
      </w:r>
      <w:r w:rsidR="006E66C2" w:rsidRPr="000C5D99">
        <w:rPr>
          <w:sz w:val="28"/>
          <w:szCs w:val="28"/>
        </w:rPr>
        <w:t>,</w:t>
      </w:r>
      <w:r w:rsidR="0094261F" w:rsidRPr="000C5D99">
        <w:rPr>
          <w:sz w:val="28"/>
          <w:szCs w:val="28"/>
        </w:rPr>
        <w:t>5</w:t>
      </w:r>
      <w:r w:rsidR="006E66C2" w:rsidRPr="000C5D99">
        <w:rPr>
          <w:sz w:val="28"/>
          <w:szCs w:val="28"/>
        </w:rPr>
        <w:t>млн.</w:t>
      </w:r>
      <w:r w:rsidR="0094261F" w:rsidRPr="000C5D99">
        <w:rPr>
          <w:sz w:val="28"/>
          <w:szCs w:val="28"/>
        </w:rPr>
        <w:t xml:space="preserve"> рублей (в 2019 году – 9653 рублей, уменьшение на 21,6%), в КФХ составила 1</w:t>
      </w:r>
      <w:r w:rsidR="00EC62FC" w:rsidRPr="000C5D99">
        <w:rPr>
          <w:sz w:val="28"/>
          <w:szCs w:val="28"/>
        </w:rPr>
        <w:t>10,0млн.</w:t>
      </w:r>
      <w:r w:rsidR="0094261F" w:rsidRPr="000C5D99">
        <w:rPr>
          <w:sz w:val="28"/>
          <w:szCs w:val="28"/>
        </w:rPr>
        <w:t xml:space="preserve"> рублей (в 2019 году – 63</w:t>
      </w:r>
      <w:r w:rsidR="00EC62FC" w:rsidRPr="000C5D99">
        <w:rPr>
          <w:sz w:val="28"/>
          <w:szCs w:val="28"/>
        </w:rPr>
        <w:t>,</w:t>
      </w:r>
      <w:r w:rsidR="0094261F" w:rsidRPr="000C5D99">
        <w:rPr>
          <w:sz w:val="28"/>
          <w:szCs w:val="28"/>
        </w:rPr>
        <w:t xml:space="preserve">251 рублей, увеличение </w:t>
      </w:r>
      <w:proofErr w:type="gramStart"/>
      <w:r w:rsidR="0094261F" w:rsidRPr="000C5D99">
        <w:rPr>
          <w:sz w:val="28"/>
          <w:szCs w:val="28"/>
        </w:rPr>
        <w:t>на</w:t>
      </w:r>
      <w:proofErr w:type="gramEnd"/>
      <w:r w:rsidR="0094261F" w:rsidRPr="000C5D99">
        <w:rPr>
          <w:sz w:val="28"/>
          <w:szCs w:val="28"/>
        </w:rPr>
        <w:t xml:space="preserve"> 173,9%).</w:t>
      </w:r>
    </w:p>
    <w:p w:rsidR="0094261F" w:rsidRPr="000C5D99" w:rsidRDefault="00E14390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   </w:t>
      </w:r>
      <w:r w:rsidR="0094261F" w:rsidRPr="000C5D99">
        <w:rPr>
          <w:sz w:val="28"/>
          <w:szCs w:val="28"/>
        </w:rPr>
        <w:t>В целом по сельхозпредприятия района на 01.01.2021 сработали с прибылью 3</w:t>
      </w:r>
      <w:r w:rsidR="00EC62FC" w:rsidRPr="000C5D99">
        <w:rPr>
          <w:sz w:val="28"/>
          <w:szCs w:val="28"/>
        </w:rPr>
        <w:t>,</w:t>
      </w:r>
      <w:r w:rsidR="0094261F" w:rsidRPr="000C5D99">
        <w:rPr>
          <w:sz w:val="28"/>
          <w:szCs w:val="28"/>
        </w:rPr>
        <w:t>5</w:t>
      </w:r>
      <w:r w:rsidR="00EC62FC" w:rsidRPr="000C5D99">
        <w:rPr>
          <w:sz w:val="28"/>
          <w:szCs w:val="28"/>
        </w:rPr>
        <w:t>млн</w:t>
      </w:r>
      <w:proofErr w:type="gramStart"/>
      <w:r w:rsidR="0094261F" w:rsidRPr="000C5D99">
        <w:rPr>
          <w:sz w:val="28"/>
          <w:szCs w:val="28"/>
        </w:rPr>
        <w:t>.р</w:t>
      </w:r>
      <w:proofErr w:type="gramEnd"/>
      <w:r w:rsidR="0094261F" w:rsidRPr="000C5D99">
        <w:rPr>
          <w:sz w:val="28"/>
          <w:szCs w:val="28"/>
        </w:rPr>
        <w:t>ублей (в 2019 году убыток – 2820 рублей, уменьшение на 6346 тыс.рублей), в т.ч.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СПК и ООО убыток 2</w:t>
      </w:r>
      <w:r w:rsidR="00EC62FC" w:rsidRPr="000C5D99">
        <w:rPr>
          <w:sz w:val="28"/>
          <w:szCs w:val="28"/>
        </w:rPr>
        <w:t>,1млн</w:t>
      </w:r>
      <w:proofErr w:type="gramStart"/>
      <w:r w:rsidRPr="000C5D99">
        <w:rPr>
          <w:sz w:val="28"/>
          <w:szCs w:val="28"/>
        </w:rPr>
        <w:t>.р</w:t>
      </w:r>
      <w:proofErr w:type="gramEnd"/>
      <w:r w:rsidRPr="000C5D99">
        <w:rPr>
          <w:sz w:val="28"/>
          <w:szCs w:val="28"/>
        </w:rPr>
        <w:t xml:space="preserve">ублей </w:t>
      </w:r>
      <w:r w:rsidR="00242278" w:rsidRPr="000C5D99">
        <w:rPr>
          <w:sz w:val="28"/>
          <w:szCs w:val="28"/>
        </w:rPr>
        <w:t xml:space="preserve"> погашении задолженность по </w:t>
      </w:r>
      <w:proofErr w:type="spellStart"/>
      <w:r w:rsidR="00242278" w:rsidRPr="000C5D99">
        <w:rPr>
          <w:sz w:val="28"/>
          <w:szCs w:val="28"/>
        </w:rPr>
        <w:t>зар</w:t>
      </w:r>
      <w:r w:rsidR="00BC49E5" w:rsidRPr="000C5D99">
        <w:rPr>
          <w:sz w:val="28"/>
          <w:szCs w:val="28"/>
        </w:rPr>
        <w:t>.</w:t>
      </w:r>
      <w:r w:rsidR="00242278" w:rsidRPr="000C5D99">
        <w:rPr>
          <w:sz w:val="28"/>
          <w:szCs w:val="28"/>
        </w:rPr>
        <w:t>плате</w:t>
      </w:r>
      <w:proofErr w:type="spellEnd"/>
      <w:r w:rsidR="00242278" w:rsidRPr="000C5D99">
        <w:rPr>
          <w:sz w:val="28"/>
          <w:szCs w:val="28"/>
        </w:rPr>
        <w:t xml:space="preserve"> и налогам</w:t>
      </w:r>
      <w:r w:rsidR="00BC49E5" w:rsidRPr="000C5D99">
        <w:rPr>
          <w:sz w:val="28"/>
          <w:szCs w:val="28"/>
        </w:rPr>
        <w:t xml:space="preserve"> в сумме  более 6</w:t>
      </w:r>
      <w:r w:rsidR="000659E2" w:rsidRPr="000C5D99">
        <w:rPr>
          <w:sz w:val="28"/>
          <w:szCs w:val="28"/>
        </w:rPr>
        <w:t>,</w:t>
      </w:r>
      <w:r w:rsidR="00BC49E5" w:rsidRPr="000C5D99">
        <w:rPr>
          <w:sz w:val="28"/>
          <w:szCs w:val="28"/>
        </w:rPr>
        <w:t>0млн.руб.</w:t>
      </w:r>
      <w:r w:rsidR="000659E2" w:rsidRPr="000C5D99">
        <w:rPr>
          <w:sz w:val="28"/>
          <w:szCs w:val="28"/>
        </w:rPr>
        <w:t xml:space="preserve"> СПК </w:t>
      </w:r>
      <w:proofErr w:type="spellStart"/>
      <w:r w:rsidR="000659E2" w:rsidRPr="000C5D99">
        <w:rPr>
          <w:sz w:val="28"/>
          <w:szCs w:val="28"/>
        </w:rPr>
        <w:t>Мартыновский</w:t>
      </w:r>
      <w:proofErr w:type="spellEnd"/>
      <w:r w:rsidR="000659E2" w:rsidRPr="000C5D99">
        <w:rPr>
          <w:sz w:val="28"/>
          <w:szCs w:val="28"/>
        </w:rPr>
        <w:t xml:space="preserve"> и СПК Заречье</w:t>
      </w:r>
      <w:r w:rsidR="00242278" w:rsidRPr="000C5D99">
        <w:rPr>
          <w:sz w:val="28"/>
          <w:szCs w:val="28"/>
        </w:rPr>
        <w:t>.</w:t>
      </w:r>
      <w:r w:rsidR="00BC49E5" w:rsidRPr="000C5D99">
        <w:rPr>
          <w:sz w:val="28"/>
          <w:szCs w:val="28"/>
        </w:rPr>
        <w:t xml:space="preserve"> </w:t>
      </w:r>
      <w:r w:rsidRPr="000C5D99">
        <w:rPr>
          <w:sz w:val="28"/>
          <w:szCs w:val="28"/>
        </w:rPr>
        <w:t>(в 2019 году убыток – 8</w:t>
      </w:r>
      <w:r w:rsidR="00EC62FC" w:rsidRPr="000C5D99">
        <w:rPr>
          <w:sz w:val="28"/>
          <w:szCs w:val="28"/>
        </w:rPr>
        <w:t>,4млн.</w:t>
      </w:r>
      <w:r w:rsidRPr="000C5D99">
        <w:rPr>
          <w:sz w:val="28"/>
          <w:szCs w:val="28"/>
        </w:rPr>
        <w:t xml:space="preserve"> рублей, уменьшение на 75,3%),</w:t>
      </w:r>
    </w:p>
    <w:p w:rsidR="0094261F" w:rsidRPr="000C5D99" w:rsidRDefault="0094261F" w:rsidP="000C5D99">
      <w:pPr>
        <w:ind w:left="-360"/>
        <w:jc w:val="both"/>
        <w:rPr>
          <w:sz w:val="28"/>
          <w:szCs w:val="28"/>
        </w:rPr>
      </w:pPr>
      <w:r w:rsidRPr="000C5D99">
        <w:rPr>
          <w:sz w:val="28"/>
          <w:szCs w:val="28"/>
        </w:rPr>
        <w:t>- КФХ прибыль 5</w:t>
      </w:r>
      <w:r w:rsidR="00EC62FC" w:rsidRPr="000C5D99">
        <w:rPr>
          <w:sz w:val="28"/>
          <w:szCs w:val="28"/>
        </w:rPr>
        <w:t>,6млн</w:t>
      </w:r>
      <w:proofErr w:type="gramStart"/>
      <w:r w:rsidRPr="000C5D99">
        <w:rPr>
          <w:sz w:val="28"/>
          <w:szCs w:val="28"/>
        </w:rPr>
        <w:t>.р</w:t>
      </w:r>
      <w:proofErr w:type="gramEnd"/>
      <w:r w:rsidRPr="000C5D99">
        <w:rPr>
          <w:sz w:val="28"/>
          <w:szCs w:val="28"/>
        </w:rPr>
        <w:t xml:space="preserve">ублей (в 2019 году прибыль – 5572 рублей, уменьшение на 4,8%). </w:t>
      </w:r>
    </w:p>
    <w:p w:rsidR="00D161B8" w:rsidRPr="000C5D99" w:rsidRDefault="00D161B8" w:rsidP="000C5D99">
      <w:pPr>
        <w:jc w:val="both"/>
        <w:rPr>
          <w:sz w:val="28"/>
          <w:szCs w:val="28"/>
        </w:rPr>
      </w:pPr>
    </w:p>
    <w:p w:rsidR="00D161B8" w:rsidRPr="000C5D99" w:rsidRDefault="00D161B8" w:rsidP="000C5D99">
      <w:pPr>
        <w:tabs>
          <w:tab w:val="left" w:pos="4110"/>
        </w:tabs>
        <w:jc w:val="center"/>
        <w:rPr>
          <w:b/>
          <w:sz w:val="28"/>
          <w:szCs w:val="28"/>
        </w:rPr>
      </w:pPr>
      <w:r w:rsidRPr="000C5D99">
        <w:rPr>
          <w:b/>
          <w:sz w:val="28"/>
          <w:szCs w:val="28"/>
        </w:rPr>
        <w:t>Промышленное производство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За  20</w:t>
      </w:r>
      <w:r w:rsidR="00B66837" w:rsidRPr="000C5D99">
        <w:rPr>
          <w:sz w:val="28"/>
          <w:szCs w:val="28"/>
        </w:rPr>
        <w:t>20</w:t>
      </w:r>
      <w:r w:rsidRPr="000C5D99">
        <w:rPr>
          <w:sz w:val="28"/>
          <w:szCs w:val="28"/>
        </w:rPr>
        <w:t xml:space="preserve"> год предприятиями района отгружено товаров собственного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производства, выполнено работ и услуг собственными силами на </w:t>
      </w:r>
      <w:r w:rsidR="00B66837" w:rsidRPr="000C5D99">
        <w:rPr>
          <w:sz w:val="28"/>
          <w:szCs w:val="28"/>
        </w:rPr>
        <w:t>33569тыс</w:t>
      </w:r>
      <w:proofErr w:type="gramStart"/>
      <w:r w:rsidR="00B66837" w:rsidRPr="000C5D99">
        <w:rPr>
          <w:sz w:val="28"/>
          <w:szCs w:val="28"/>
        </w:rPr>
        <w:t>.р</w:t>
      </w:r>
      <w:proofErr w:type="gramEnd"/>
      <w:r w:rsidR="00B66837" w:rsidRPr="000C5D99">
        <w:rPr>
          <w:sz w:val="28"/>
          <w:szCs w:val="28"/>
        </w:rPr>
        <w:t>уб. рост</w:t>
      </w:r>
      <w:r w:rsidRPr="000C5D99">
        <w:rPr>
          <w:sz w:val="28"/>
          <w:szCs w:val="28"/>
        </w:rPr>
        <w:t xml:space="preserve"> к уровню 201</w:t>
      </w:r>
      <w:r w:rsidR="00B66837" w:rsidRPr="000C5D99">
        <w:rPr>
          <w:sz w:val="28"/>
          <w:szCs w:val="28"/>
        </w:rPr>
        <w:t>9</w:t>
      </w:r>
      <w:r w:rsidR="00A96D49" w:rsidRPr="000C5D99">
        <w:rPr>
          <w:sz w:val="28"/>
          <w:szCs w:val="28"/>
        </w:rPr>
        <w:t>в 1,7 раз.</w:t>
      </w:r>
      <w:r w:rsidRPr="000C5D99">
        <w:rPr>
          <w:sz w:val="28"/>
          <w:szCs w:val="28"/>
        </w:rPr>
        <w:t xml:space="preserve">  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</w:t>
      </w:r>
      <w:r w:rsidR="00FE4966" w:rsidRPr="000C5D99">
        <w:rPr>
          <w:sz w:val="28"/>
          <w:szCs w:val="28"/>
        </w:rPr>
        <w:t>-</w:t>
      </w:r>
      <w:r w:rsidRPr="000C5D99">
        <w:rPr>
          <w:sz w:val="28"/>
          <w:szCs w:val="28"/>
        </w:rPr>
        <w:t xml:space="preserve"> По производству лесоматериалов рост продукции составил  </w:t>
      </w:r>
      <w:r w:rsidR="00A96D49" w:rsidRPr="000C5D99">
        <w:rPr>
          <w:sz w:val="28"/>
          <w:szCs w:val="28"/>
        </w:rPr>
        <w:t>в 3,7раза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</w:t>
      </w:r>
      <w:r w:rsidR="00FE4966" w:rsidRPr="000C5D99">
        <w:rPr>
          <w:sz w:val="28"/>
          <w:szCs w:val="28"/>
        </w:rPr>
        <w:t>-</w:t>
      </w:r>
      <w:r w:rsidRPr="000C5D99">
        <w:rPr>
          <w:sz w:val="28"/>
          <w:szCs w:val="28"/>
        </w:rPr>
        <w:t xml:space="preserve">По </w:t>
      </w:r>
      <w:r w:rsidR="00A96D49" w:rsidRPr="000C5D99">
        <w:rPr>
          <w:sz w:val="28"/>
          <w:szCs w:val="28"/>
        </w:rPr>
        <w:t xml:space="preserve">производству </w:t>
      </w:r>
      <w:r w:rsidRPr="000C5D99">
        <w:rPr>
          <w:sz w:val="28"/>
          <w:szCs w:val="28"/>
        </w:rPr>
        <w:t xml:space="preserve"> хлебобулочны</w:t>
      </w:r>
      <w:r w:rsidR="00A96D49" w:rsidRPr="000C5D99">
        <w:rPr>
          <w:sz w:val="28"/>
          <w:szCs w:val="28"/>
        </w:rPr>
        <w:t xml:space="preserve">х изделий </w:t>
      </w:r>
      <w:r w:rsidRPr="000C5D99">
        <w:rPr>
          <w:sz w:val="28"/>
          <w:szCs w:val="28"/>
        </w:rPr>
        <w:t xml:space="preserve"> на 9</w:t>
      </w:r>
      <w:r w:rsidR="00A96D49" w:rsidRPr="000C5D99">
        <w:rPr>
          <w:sz w:val="28"/>
          <w:szCs w:val="28"/>
        </w:rPr>
        <w:t>1</w:t>
      </w:r>
      <w:r w:rsidRPr="000C5D99">
        <w:rPr>
          <w:sz w:val="28"/>
          <w:szCs w:val="28"/>
        </w:rPr>
        <w:t>%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</w:t>
      </w:r>
      <w:r w:rsidR="00FE4966" w:rsidRPr="000C5D99">
        <w:rPr>
          <w:sz w:val="28"/>
          <w:szCs w:val="28"/>
        </w:rPr>
        <w:t>-</w:t>
      </w:r>
      <w:r w:rsidRPr="000C5D99">
        <w:rPr>
          <w:sz w:val="28"/>
          <w:szCs w:val="28"/>
        </w:rPr>
        <w:t>По кондитерским изделиям</w:t>
      </w:r>
      <w:r w:rsidR="00FE4966" w:rsidRPr="000C5D99">
        <w:rPr>
          <w:sz w:val="28"/>
          <w:szCs w:val="28"/>
        </w:rPr>
        <w:t xml:space="preserve"> 101,6</w:t>
      </w:r>
      <w:r w:rsidRPr="000C5D99">
        <w:rPr>
          <w:sz w:val="28"/>
          <w:szCs w:val="28"/>
        </w:rPr>
        <w:t>%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</w:t>
      </w:r>
      <w:r w:rsidR="00FE4966" w:rsidRPr="000C5D99">
        <w:rPr>
          <w:sz w:val="28"/>
          <w:szCs w:val="28"/>
        </w:rPr>
        <w:t>-</w:t>
      </w:r>
      <w:r w:rsidRPr="000C5D99">
        <w:rPr>
          <w:sz w:val="28"/>
          <w:szCs w:val="28"/>
        </w:rPr>
        <w:t xml:space="preserve">Производство тепловой энергии </w:t>
      </w:r>
      <w:r w:rsidR="00FE4966" w:rsidRPr="000C5D99">
        <w:rPr>
          <w:sz w:val="28"/>
          <w:szCs w:val="28"/>
        </w:rPr>
        <w:t>101,5%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Основным производител</w:t>
      </w:r>
      <w:r w:rsidR="00CC78B1" w:rsidRPr="000C5D99">
        <w:rPr>
          <w:sz w:val="28"/>
          <w:szCs w:val="28"/>
        </w:rPr>
        <w:t>ем</w:t>
      </w:r>
      <w:r w:rsidRPr="000C5D99">
        <w:rPr>
          <w:sz w:val="28"/>
          <w:szCs w:val="28"/>
        </w:rPr>
        <w:t xml:space="preserve">  продукции</w:t>
      </w:r>
      <w:r w:rsidR="00CC78B1" w:rsidRPr="000C5D99">
        <w:rPr>
          <w:sz w:val="28"/>
          <w:szCs w:val="28"/>
        </w:rPr>
        <w:t xml:space="preserve"> в районе являются ПО </w:t>
      </w:r>
      <w:proofErr w:type="spellStart"/>
      <w:r w:rsidR="00CC78B1" w:rsidRPr="000C5D99">
        <w:rPr>
          <w:sz w:val="28"/>
          <w:szCs w:val="28"/>
        </w:rPr>
        <w:t>Ельцовское</w:t>
      </w:r>
      <w:proofErr w:type="spellEnd"/>
      <w:proofErr w:type="gramStart"/>
      <w:r w:rsidR="00CC78B1" w:rsidRPr="000C5D99">
        <w:rPr>
          <w:sz w:val="28"/>
          <w:szCs w:val="28"/>
        </w:rPr>
        <w:t xml:space="preserve"> </w:t>
      </w:r>
      <w:r w:rsidRPr="000C5D99">
        <w:rPr>
          <w:sz w:val="28"/>
          <w:szCs w:val="28"/>
        </w:rPr>
        <w:t>:</w:t>
      </w:r>
      <w:proofErr w:type="gramEnd"/>
      <w:r w:rsidRPr="000C5D99">
        <w:rPr>
          <w:sz w:val="28"/>
          <w:szCs w:val="28"/>
        </w:rPr>
        <w:t xml:space="preserve"> 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ПО </w:t>
      </w:r>
      <w:proofErr w:type="spellStart"/>
      <w:r w:rsidRPr="000C5D99">
        <w:rPr>
          <w:sz w:val="28"/>
          <w:szCs w:val="28"/>
        </w:rPr>
        <w:t>Ельцовское</w:t>
      </w:r>
      <w:proofErr w:type="spellEnd"/>
      <w:r w:rsidRPr="000C5D99">
        <w:rPr>
          <w:sz w:val="28"/>
          <w:szCs w:val="28"/>
        </w:rPr>
        <w:t xml:space="preserve">  по итогам 20</w:t>
      </w:r>
      <w:r w:rsidR="007C5159" w:rsidRPr="000C5D99">
        <w:rPr>
          <w:sz w:val="28"/>
          <w:szCs w:val="28"/>
        </w:rPr>
        <w:t>20</w:t>
      </w:r>
      <w:r w:rsidRPr="000C5D99">
        <w:rPr>
          <w:sz w:val="28"/>
          <w:szCs w:val="28"/>
        </w:rPr>
        <w:t xml:space="preserve"> года </w:t>
      </w:r>
      <w:r w:rsidR="007C5159" w:rsidRPr="000C5D99">
        <w:rPr>
          <w:sz w:val="28"/>
          <w:szCs w:val="28"/>
        </w:rPr>
        <w:t xml:space="preserve">имеет </w:t>
      </w:r>
      <w:r w:rsidRPr="000C5D99">
        <w:rPr>
          <w:sz w:val="28"/>
          <w:szCs w:val="28"/>
        </w:rPr>
        <w:t xml:space="preserve"> убытки. </w:t>
      </w:r>
    </w:p>
    <w:p w:rsidR="00D161B8" w:rsidRPr="000C5D99" w:rsidRDefault="00D161B8" w:rsidP="00220F84">
      <w:pPr>
        <w:ind w:firstLine="567"/>
        <w:jc w:val="both"/>
        <w:rPr>
          <w:sz w:val="28"/>
          <w:szCs w:val="28"/>
        </w:rPr>
      </w:pPr>
      <w:r w:rsidRPr="000C5D99">
        <w:rPr>
          <w:sz w:val="28"/>
          <w:szCs w:val="28"/>
        </w:rPr>
        <w:t xml:space="preserve">   </w:t>
      </w:r>
      <w:r w:rsidR="0061116A" w:rsidRPr="000C5D99">
        <w:rPr>
          <w:sz w:val="28"/>
          <w:szCs w:val="28"/>
        </w:rPr>
        <w:t>То</w:t>
      </w:r>
      <w:r w:rsidRPr="000C5D99">
        <w:rPr>
          <w:sz w:val="28"/>
          <w:szCs w:val="28"/>
        </w:rPr>
        <w:t>варооборот в 20</w:t>
      </w:r>
      <w:r w:rsidR="00FE4966" w:rsidRPr="000C5D99">
        <w:rPr>
          <w:sz w:val="28"/>
          <w:szCs w:val="28"/>
        </w:rPr>
        <w:t>20</w:t>
      </w:r>
      <w:r w:rsidRPr="000C5D99">
        <w:rPr>
          <w:sz w:val="28"/>
          <w:szCs w:val="28"/>
        </w:rPr>
        <w:t xml:space="preserve"> году остался на уровне 201</w:t>
      </w:r>
      <w:r w:rsidR="00FE4966" w:rsidRPr="000C5D99">
        <w:rPr>
          <w:sz w:val="28"/>
          <w:szCs w:val="28"/>
        </w:rPr>
        <w:t>9</w:t>
      </w:r>
      <w:r w:rsidRPr="000C5D99">
        <w:rPr>
          <w:sz w:val="28"/>
          <w:szCs w:val="28"/>
        </w:rPr>
        <w:t xml:space="preserve"> года,  затраты     выросли  по всем статьям расходов: это и заработная плата</w:t>
      </w:r>
      <w:r w:rsidR="004E7AAE">
        <w:rPr>
          <w:sz w:val="28"/>
          <w:szCs w:val="28"/>
        </w:rPr>
        <w:t xml:space="preserve"> (</w:t>
      </w:r>
      <w:r w:rsidR="0061116A" w:rsidRPr="000C5D99">
        <w:rPr>
          <w:sz w:val="28"/>
          <w:szCs w:val="28"/>
        </w:rPr>
        <w:t>увеличение</w:t>
      </w:r>
      <w:r w:rsidRPr="000C5D99">
        <w:rPr>
          <w:sz w:val="28"/>
          <w:szCs w:val="28"/>
        </w:rPr>
        <w:t xml:space="preserve"> МРОТ</w:t>
      </w:r>
      <w:r w:rsidR="0061116A" w:rsidRPr="000C5D99">
        <w:rPr>
          <w:sz w:val="28"/>
          <w:szCs w:val="28"/>
        </w:rPr>
        <w:t>)</w:t>
      </w:r>
      <w:r w:rsidRPr="000C5D99">
        <w:rPr>
          <w:sz w:val="28"/>
          <w:szCs w:val="28"/>
        </w:rPr>
        <w:t xml:space="preserve">, отчисления на оплату труда,  закуп товаров, транспортные расходы.  Несмотря на все трудности,  предприятие модернизируется,  ежегодно проводится ремонт помещений. </w:t>
      </w:r>
    </w:p>
    <w:p w:rsidR="009E097F" w:rsidRPr="000C5D99" w:rsidRDefault="00D161B8" w:rsidP="00220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99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0C5D99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Pr="000C5D99">
        <w:rPr>
          <w:rFonts w:ascii="Times New Roman" w:hAnsi="Times New Roman" w:cs="Times New Roman"/>
          <w:sz w:val="28"/>
          <w:szCs w:val="28"/>
        </w:rPr>
        <w:t xml:space="preserve">» </w:t>
      </w:r>
      <w:r w:rsidRPr="000C5D99">
        <w:rPr>
          <w:rFonts w:ascii="Times New Roman" w:hAnsi="Times New Roman" w:cs="Times New Roman"/>
          <w:color w:val="000000"/>
          <w:sz w:val="28"/>
          <w:szCs w:val="28"/>
        </w:rPr>
        <w:t>ГУП ДХ АК "Северо-Восточное ДСУ в 20</w:t>
      </w:r>
      <w:r w:rsidR="00FE4966" w:rsidRPr="000C5D9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 году своей продукции не производило. Весь асфальт привозился из  </w:t>
      </w:r>
      <w:proofErr w:type="gramStart"/>
      <w:r w:rsidRPr="000C5D99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proofErr w:type="gramEnd"/>
      <w:r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5D99" w:rsidRPr="000C5D99" w:rsidRDefault="000C5D99" w:rsidP="000C5D9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97F" w:rsidRPr="000C5D99" w:rsidRDefault="009E097F" w:rsidP="000C5D99">
      <w:pPr>
        <w:pStyle w:val="HTML"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D99">
        <w:rPr>
          <w:rFonts w:ascii="Times New Roman" w:hAnsi="Times New Roman" w:cs="Times New Roman"/>
          <w:b/>
          <w:color w:val="000000"/>
          <w:sz w:val="28"/>
          <w:szCs w:val="28"/>
        </w:rPr>
        <w:t>Инвестиции</w:t>
      </w:r>
    </w:p>
    <w:p w:rsidR="009E097F" w:rsidRPr="000C5D99" w:rsidRDefault="009E097F" w:rsidP="000C5D9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  Одним из индикаторов экономического развития района является динамика инвестиционных вложений. </w:t>
      </w:r>
    </w:p>
    <w:p w:rsidR="009E097F" w:rsidRPr="000C5D99" w:rsidRDefault="009E097F" w:rsidP="000C5D9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Ждать  инвестор</w:t>
      </w:r>
      <w:r w:rsidR="00C71F4B" w:rsidRPr="000C5D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 с капитальными вложениями, мы не можем. Район живет, жителям сегодня необходимы современные школы, детские сады, дома досуга, спортивные залы.</w:t>
      </w:r>
    </w:p>
    <w:p w:rsidR="00D36F28" w:rsidRPr="000C5D99" w:rsidRDefault="009E097F" w:rsidP="000C5D9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proofErr w:type="gramStart"/>
      <w:r w:rsidRPr="000C5D99">
        <w:rPr>
          <w:rFonts w:ascii="Times New Roman" w:hAnsi="Times New Roman" w:cs="Times New Roman"/>
          <w:color w:val="000000"/>
          <w:sz w:val="28"/>
          <w:szCs w:val="28"/>
        </w:rPr>
        <w:t>основными факторами, способствующими развитию инвестиционной деятельности в районе является</w:t>
      </w:r>
      <w:proofErr w:type="gramEnd"/>
      <w:r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государственных программ, привлечение краевых, федеральных бюджетных средств. Каждый год район принимает участие в ремонте объектов социального назначения по краевой программе. </w:t>
      </w:r>
      <w:r w:rsidR="00D36F28" w:rsidRPr="000C5D99">
        <w:rPr>
          <w:rFonts w:ascii="Times New Roman" w:hAnsi="Times New Roman" w:cs="Times New Roman"/>
          <w:color w:val="000000"/>
          <w:sz w:val="28"/>
          <w:szCs w:val="28"/>
        </w:rPr>
        <w:t>По 1</w:t>
      </w:r>
      <w:r w:rsidR="00167552" w:rsidRPr="000C5D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6F28" w:rsidRPr="000C5D99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 было привлечено 64867тыс</w:t>
      </w:r>
      <w:proofErr w:type="gramStart"/>
      <w:r w:rsidR="00D36F28" w:rsidRPr="000C5D9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D36F28" w:rsidRPr="000C5D99">
        <w:rPr>
          <w:rFonts w:ascii="Times New Roman" w:hAnsi="Times New Roman" w:cs="Times New Roman"/>
          <w:color w:val="000000"/>
          <w:sz w:val="28"/>
          <w:szCs w:val="28"/>
        </w:rPr>
        <w:t>уб., средства местного бюджета составили 366тыс.руб.</w:t>
      </w:r>
    </w:p>
    <w:p w:rsidR="009E097F" w:rsidRPr="000C5D99" w:rsidRDefault="009E097F" w:rsidP="000C5D9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99">
        <w:rPr>
          <w:rFonts w:ascii="Times New Roman" w:hAnsi="Times New Roman" w:cs="Times New Roman"/>
          <w:color w:val="000000"/>
          <w:sz w:val="28"/>
          <w:szCs w:val="28"/>
        </w:rPr>
        <w:t>В 2020 году на территории района реализовывались проекты:</w:t>
      </w:r>
    </w:p>
    <w:p w:rsidR="009E097F" w:rsidRPr="00A86DC2" w:rsidRDefault="009E097F" w:rsidP="009E09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ремонт здания спортивного клуба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5940,4</w:t>
            </w: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по мероприятиям капитального ремонта социально-значимых объектов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оконных блоков в детском саду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Елочка </w:t>
            </w: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Верх-Неня</w:t>
            </w:r>
            <w:proofErr w:type="spellEnd"/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76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по мероприятиям капитального ремонта социально-значимых объектов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Пуштулимской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средней общеобразовательной школы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9681,8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по мероприятиям капитального ремонта социально-значимых объектов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модульной котельной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ПСОШ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7650,0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программа </w:t>
            </w:r>
            <w:r w:rsidRPr="009E51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энергосбережения и </w:t>
            </w:r>
            <w:proofErr w:type="spellStart"/>
            <w:r w:rsidRPr="009E51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энергоэффективности</w:t>
            </w:r>
            <w:proofErr w:type="spellEnd"/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теплоснабжении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 (6 семей)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7554,0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«</w:t>
            </w:r>
            <w:r w:rsidRPr="009E51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Устойчивое развитие сельских территорий»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Асфальтирован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улицы Садовая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Ельцовка </w:t>
            </w: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630,0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«</w:t>
            </w:r>
            <w:r w:rsidRPr="009E51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Безопасное движение</w:t>
            </w: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памятника воинам-землякам, участникам ВОВ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Черемшанка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872,5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«</w:t>
            </w:r>
            <w:r w:rsidRPr="009E51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Поддержки местных инициатив»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памятника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Пуштулим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ВОВ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668,8</w:t>
            </w:r>
          </w:p>
        </w:tc>
        <w:tc>
          <w:tcPr>
            <w:tcW w:w="3191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«Поддержки местных инициатив»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Ельцовка</w:t>
            </w:r>
          </w:p>
        </w:tc>
        <w:tc>
          <w:tcPr>
            <w:tcW w:w="3190" w:type="dxa"/>
          </w:tcPr>
          <w:p w:rsidR="009E097F" w:rsidRPr="00A86DC2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641,4</w:t>
            </w:r>
          </w:p>
        </w:tc>
        <w:tc>
          <w:tcPr>
            <w:tcW w:w="3191" w:type="dxa"/>
          </w:tcPr>
          <w:p w:rsidR="009E097F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программа </w:t>
            </w:r>
          </w:p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«Поддержки местных инициатив»</w:t>
            </w:r>
          </w:p>
        </w:tc>
      </w:tr>
      <w:tr w:rsidR="009E097F" w:rsidRPr="00A86DC2" w:rsidTr="00D44BB2">
        <w:tc>
          <w:tcPr>
            <w:tcW w:w="3190" w:type="dxa"/>
          </w:tcPr>
          <w:p w:rsidR="009E097F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 и обустройство спортивной хоккейной коробки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Мартыново</w:t>
            </w:r>
            <w:proofErr w:type="spellEnd"/>
          </w:p>
        </w:tc>
        <w:tc>
          <w:tcPr>
            <w:tcW w:w="3190" w:type="dxa"/>
          </w:tcPr>
          <w:p w:rsidR="009E097F" w:rsidRDefault="009E097F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881,8</w:t>
            </w:r>
          </w:p>
        </w:tc>
        <w:tc>
          <w:tcPr>
            <w:tcW w:w="3191" w:type="dxa"/>
          </w:tcPr>
          <w:p w:rsidR="009E097F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программа </w:t>
            </w:r>
          </w:p>
          <w:p w:rsidR="009E097F" w:rsidRPr="00A86DC2" w:rsidRDefault="009E097F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«Поддержки местных инициатив»</w:t>
            </w:r>
          </w:p>
        </w:tc>
      </w:tr>
      <w:tr w:rsidR="00397C41" w:rsidRPr="00A86DC2" w:rsidTr="00D44BB2">
        <w:tc>
          <w:tcPr>
            <w:tcW w:w="3190" w:type="dxa"/>
          </w:tcPr>
          <w:p w:rsidR="00397C41" w:rsidRDefault="00397C41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спортивной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Мартыново</w:t>
            </w:r>
            <w:proofErr w:type="spellEnd"/>
          </w:p>
        </w:tc>
        <w:tc>
          <w:tcPr>
            <w:tcW w:w="3190" w:type="dxa"/>
          </w:tcPr>
          <w:p w:rsidR="00397C41" w:rsidRDefault="00397C41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3191" w:type="dxa"/>
          </w:tcPr>
          <w:p w:rsidR="00397C41" w:rsidRPr="00A86DC2" w:rsidRDefault="00D27F26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«</w:t>
            </w:r>
            <w:r w:rsidRPr="00B812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 норма жизни»</w:t>
            </w:r>
          </w:p>
        </w:tc>
      </w:tr>
      <w:tr w:rsidR="00D27F26" w:rsidRPr="00A86DC2" w:rsidTr="00D44BB2">
        <w:tc>
          <w:tcPr>
            <w:tcW w:w="3190" w:type="dxa"/>
          </w:tcPr>
          <w:p w:rsidR="00D27F26" w:rsidRDefault="00D27F26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здания районной поликлиники</w:t>
            </w:r>
          </w:p>
        </w:tc>
        <w:tc>
          <w:tcPr>
            <w:tcW w:w="3190" w:type="dxa"/>
          </w:tcPr>
          <w:p w:rsidR="00D27F26" w:rsidRDefault="00D27F26" w:rsidP="00D44BB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27000,0</w:t>
            </w:r>
          </w:p>
        </w:tc>
        <w:tc>
          <w:tcPr>
            <w:tcW w:w="3191" w:type="dxa"/>
          </w:tcPr>
          <w:p w:rsidR="00D27F26" w:rsidRPr="00A86DC2" w:rsidRDefault="00D27F26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по мероприятиям капитального ремонта социально-значимых объектов</w:t>
            </w:r>
          </w:p>
        </w:tc>
      </w:tr>
      <w:tr w:rsidR="00D27F26" w:rsidRPr="00A86DC2" w:rsidTr="00D44BB2">
        <w:tc>
          <w:tcPr>
            <w:tcW w:w="3190" w:type="dxa"/>
          </w:tcPr>
          <w:p w:rsidR="00D27F26" w:rsidRPr="00A86DC2" w:rsidRDefault="00D27F26" w:rsidP="00D27F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объектов</w:t>
            </w:r>
          </w:p>
        </w:tc>
        <w:tc>
          <w:tcPr>
            <w:tcW w:w="3190" w:type="dxa"/>
          </w:tcPr>
          <w:p w:rsidR="00D27F26" w:rsidRPr="00A86DC2" w:rsidRDefault="00D27F26" w:rsidP="00D27F2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64867,7тыс</w:t>
            </w:r>
            <w:proofErr w:type="gramStart"/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86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3191" w:type="dxa"/>
          </w:tcPr>
          <w:p w:rsidR="00D27F26" w:rsidRPr="00A86DC2" w:rsidRDefault="00D27F26" w:rsidP="00D44BB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097F" w:rsidRPr="00A86DC2" w:rsidRDefault="009E097F" w:rsidP="009E097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97F" w:rsidRDefault="009E097F" w:rsidP="00220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DC2">
        <w:rPr>
          <w:rFonts w:ascii="Times New Roman" w:hAnsi="Times New Roman" w:cs="Times New Roman"/>
          <w:color w:val="000000"/>
          <w:sz w:val="28"/>
          <w:szCs w:val="28"/>
        </w:rPr>
        <w:t>На все объекты была разработана сметная документация, получено положительное заключение государственной экспертизы. Заключены муниципальные контракты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проделана очень большая. Спасибо главам сельских советов </w:t>
      </w:r>
      <w:r w:rsidR="00734A8E">
        <w:rPr>
          <w:rFonts w:ascii="Times New Roman" w:hAnsi="Times New Roman" w:cs="Times New Roman"/>
          <w:color w:val="000000"/>
          <w:sz w:val="28"/>
          <w:szCs w:val="28"/>
        </w:rPr>
        <w:t xml:space="preserve"> Наталье Николаевне, Сергею Николаевичу, Владимиру Эдуардовичу </w:t>
      </w:r>
      <w:r w:rsidRPr="00A86DC2">
        <w:rPr>
          <w:rFonts w:ascii="Times New Roman" w:hAnsi="Times New Roman" w:cs="Times New Roman"/>
          <w:color w:val="000000"/>
          <w:sz w:val="28"/>
          <w:szCs w:val="28"/>
        </w:rPr>
        <w:t>за их работу по местным инициативам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97F" w:rsidRPr="00A86DC2" w:rsidRDefault="009E097F" w:rsidP="00220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DC2">
        <w:rPr>
          <w:rFonts w:ascii="Times New Roman" w:hAnsi="Times New Roman" w:cs="Times New Roman"/>
          <w:color w:val="000000"/>
          <w:sz w:val="28"/>
          <w:szCs w:val="28"/>
        </w:rPr>
        <w:t>Параллельно специалистами Администрации района разрабатывалась документация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9E097F" w:rsidRPr="00A86DC2" w:rsidRDefault="00FE3A0C" w:rsidP="00220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Пуштулимской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уже включены в кра</w:t>
      </w:r>
      <w:r w:rsidR="00FA127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вую адресную инвестиционную программу 64млн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="00FA1278">
        <w:rPr>
          <w:rFonts w:ascii="Times New Roman" w:hAnsi="Times New Roman" w:cs="Times New Roman"/>
          <w:color w:val="000000"/>
          <w:sz w:val="28"/>
          <w:szCs w:val="28"/>
        </w:rPr>
        <w:t xml:space="preserve"> работы уже идут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1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97F"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Ремонт </w:t>
      </w:r>
      <w:r w:rsidR="009E097F">
        <w:rPr>
          <w:rFonts w:ascii="Times New Roman" w:hAnsi="Times New Roman" w:cs="Times New Roman"/>
          <w:color w:val="000000"/>
          <w:sz w:val="28"/>
          <w:szCs w:val="28"/>
        </w:rPr>
        <w:t xml:space="preserve">крыши ВСОШ, ремонт МСОШ, ремонт центральной районной библиотеки, </w:t>
      </w:r>
      <w:proofErr w:type="spellStart"/>
      <w:r w:rsidR="009E097F">
        <w:rPr>
          <w:rFonts w:ascii="Times New Roman" w:hAnsi="Times New Roman" w:cs="Times New Roman"/>
          <w:color w:val="000000"/>
          <w:sz w:val="28"/>
          <w:szCs w:val="28"/>
        </w:rPr>
        <w:t>Пуштулим</w:t>
      </w:r>
      <w:proofErr w:type="spellEnd"/>
      <w:r w:rsidR="009E097F">
        <w:rPr>
          <w:rFonts w:ascii="Times New Roman" w:hAnsi="Times New Roman" w:cs="Times New Roman"/>
          <w:color w:val="000000"/>
          <w:sz w:val="28"/>
          <w:szCs w:val="28"/>
        </w:rPr>
        <w:t xml:space="preserve"> больной вопрос – здание сельского клуба. Документы готовятся, нужно  пройти экспертизу. Работы много.  </w:t>
      </w:r>
      <w:r w:rsidR="009E097F" w:rsidRPr="00A86DC2">
        <w:rPr>
          <w:rFonts w:ascii="Times New Roman" w:hAnsi="Times New Roman" w:cs="Times New Roman"/>
          <w:color w:val="000000"/>
          <w:sz w:val="28"/>
          <w:szCs w:val="28"/>
        </w:rPr>
        <w:t>Совместно с главами сельских советов, председателями инициативных групп подан</w:t>
      </w:r>
      <w:r w:rsidR="009E097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6DD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9E097F">
        <w:rPr>
          <w:rFonts w:ascii="Times New Roman" w:hAnsi="Times New Roman" w:cs="Times New Roman"/>
          <w:color w:val="000000"/>
          <w:sz w:val="28"/>
          <w:szCs w:val="28"/>
        </w:rPr>
        <w:t xml:space="preserve"> заявок</w:t>
      </w:r>
      <w:r w:rsidR="009E097F"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программе местных инициатив в Министерство финансов на 202</w:t>
      </w:r>
      <w:r w:rsidR="009E09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097F"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F16DD">
        <w:rPr>
          <w:rFonts w:ascii="Times New Roman" w:hAnsi="Times New Roman" w:cs="Times New Roman"/>
          <w:color w:val="000000"/>
          <w:sz w:val="28"/>
          <w:szCs w:val="28"/>
        </w:rPr>
        <w:t>, прошли по конкурсу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proofErr w:type="gramStart"/>
      <w:r w:rsidR="005F1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97F" w:rsidRPr="00A86DC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E097F" w:rsidRPr="005F16DD" w:rsidRDefault="009E097F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86DC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F16DD">
        <w:rPr>
          <w:rFonts w:ascii="Times New Roman" w:hAnsi="Times New Roman" w:cs="Times New Roman"/>
          <w:color w:val="FF0000"/>
          <w:sz w:val="28"/>
          <w:szCs w:val="28"/>
        </w:rPr>
        <w:t>Ельцовка</w:t>
      </w:r>
      <w:proofErr w:type="gramEnd"/>
      <w:r w:rsidRPr="005F16DD">
        <w:rPr>
          <w:rFonts w:ascii="Times New Roman" w:hAnsi="Times New Roman" w:cs="Times New Roman"/>
          <w:color w:val="FF0000"/>
          <w:sz w:val="28"/>
          <w:szCs w:val="28"/>
        </w:rPr>
        <w:t xml:space="preserve"> освещение  улиц села</w:t>
      </w:r>
    </w:p>
    <w:p w:rsidR="009E097F" w:rsidRPr="00A86DC2" w:rsidRDefault="009E097F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86DC2">
        <w:rPr>
          <w:rFonts w:ascii="Times New Roman" w:hAnsi="Times New Roman" w:cs="Times New Roman"/>
          <w:color w:val="000000"/>
          <w:sz w:val="28"/>
          <w:szCs w:val="28"/>
        </w:rPr>
        <w:t>Мартыново</w:t>
      </w:r>
      <w:proofErr w:type="spellEnd"/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 захоронения</w:t>
      </w:r>
    </w:p>
    <w:p w:rsidR="009E097F" w:rsidRDefault="009E097F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86DC2">
        <w:rPr>
          <w:rFonts w:ascii="Times New Roman" w:hAnsi="Times New Roman" w:cs="Times New Roman"/>
          <w:color w:val="000000"/>
          <w:sz w:val="28"/>
          <w:szCs w:val="28"/>
        </w:rPr>
        <w:t>Пуштулим</w:t>
      </w:r>
      <w:proofErr w:type="spellEnd"/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 захоронения</w:t>
      </w:r>
      <w:r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97F" w:rsidRPr="005F16DD" w:rsidRDefault="009E097F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F16DD">
        <w:rPr>
          <w:rFonts w:ascii="Times New Roman" w:hAnsi="Times New Roman" w:cs="Times New Roman"/>
          <w:color w:val="FF0000"/>
          <w:sz w:val="28"/>
          <w:szCs w:val="28"/>
        </w:rPr>
        <w:t>Чистая</w:t>
      </w:r>
      <w:proofErr w:type="gramEnd"/>
      <w:r w:rsidRPr="005F16DD">
        <w:rPr>
          <w:rFonts w:ascii="Times New Roman" w:hAnsi="Times New Roman" w:cs="Times New Roman"/>
          <w:color w:val="FF0000"/>
          <w:sz w:val="28"/>
          <w:szCs w:val="28"/>
        </w:rPr>
        <w:t xml:space="preserve"> Грива ограждение мест захоронения</w:t>
      </w:r>
    </w:p>
    <w:p w:rsidR="009E097F" w:rsidRPr="005F16DD" w:rsidRDefault="009E097F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6DD">
        <w:rPr>
          <w:rFonts w:ascii="Times New Roman" w:hAnsi="Times New Roman" w:cs="Times New Roman"/>
          <w:color w:val="FF0000"/>
          <w:sz w:val="28"/>
          <w:szCs w:val="28"/>
        </w:rPr>
        <w:t xml:space="preserve">с. </w:t>
      </w:r>
      <w:proofErr w:type="spellStart"/>
      <w:r w:rsidRPr="005F16DD">
        <w:rPr>
          <w:rFonts w:ascii="Times New Roman" w:hAnsi="Times New Roman" w:cs="Times New Roman"/>
          <w:color w:val="FF0000"/>
          <w:sz w:val="28"/>
          <w:szCs w:val="28"/>
        </w:rPr>
        <w:t>Новокаменка</w:t>
      </w:r>
      <w:proofErr w:type="spellEnd"/>
      <w:r w:rsidRPr="005F16DD">
        <w:rPr>
          <w:rFonts w:ascii="Times New Roman" w:hAnsi="Times New Roman" w:cs="Times New Roman"/>
          <w:color w:val="FF0000"/>
          <w:sz w:val="28"/>
          <w:szCs w:val="28"/>
        </w:rPr>
        <w:t xml:space="preserve"> ограждение мест захоронения</w:t>
      </w:r>
    </w:p>
    <w:p w:rsidR="009E097F" w:rsidRPr="005F16DD" w:rsidRDefault="009E097F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6DD">
        <w:rPr>
          <w:rFonts w:ascii="Times New Roman" w:hAnsi="Times New Roman" w:cs="Times New Roman"/>
          <w:color w:val="FF0000"/>
          <w:sz w:val="28"/>
          <w:szCs w:val="28"/>
        </w:rPr>
        <w:t xml:space="preserve">с. </w:t>
      </w:r>
      <w:proofErr w:type="spellStart"/>
      <w:r w:rsidRPr="005F16DD">
        <w:rPr>
          <w:rFonts w:ascii="Times New Roman" w:hAnsi="Times New Roman" w:cs="Times New Roman"/>
          <w:color w:val="FF0000"/>
          <w:sz w:val="28"/>
          <w:szCs w:val="28"/>
        </w:rPr>
        <w:t>Верх-Неня</w:t>
      </w:r>
      <w:proofErr w:type="spellEnd"/>
      <w:r w:rsidRPr="005F16DD">
        <w:rPr>
          <w:rFonts w:ascii="Times New Roman" w:hAnsi="Times New Roman" w:cs="Times New Roman"/>
          <w:color w:val="FF0000"/>
          <w:sz w:val="28"/>
          <w:szCs w:val="28"/>
        </w:rPr>
        <w:t xml:space="preserve"> ремонт памятника</w:t>
      </w:r>
    </w:p>
    <w:p w:rsidR="005F16DD" w:rsidRPr="005F16DD" w:rsidRDefault="005F16DD" w:rsidP="009E097F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Брагино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дет</w:t>
      </w:r>
      <w:r w:rsidRPr="005F16DD">
        <w:rPr>
          <w:rFonts w:ascii="Times New Roman" w:hAnsi="Times New Roman" w:cs="Times New Roman"/>
          <w:color w:val="FF0000"/>
          <w:sz w:val="28"/>
          <w:szCs w:val="28"/>
        </w:rPr>
        <w:t>ская площадка</w:t>
      </w:r>
    </w:p>
    <w:p w:rsidR="000C5D99" w:rsidRPr="00A86DC2" w:rsidRDefault="000C5D99" w:rsidP="009E097F">
      <w:pPr>
        <w:jc w:val="center"/>
        <w:rPr>
          <w:b/>
          <w:sz w:val="28"/>
          <w:szCs w:val="28"/>
        </w:rPr>
      </w:pPr>
    </w:p>
    <w:p w:rsidR="009E097F" w:rsidRPr="00A86DC2" w:rsidRDefault="009E097F" w:rsidP="000C5D99">
      <w:pPr>
        <w:jc w:val="center"/>
        <w:rPr>
          <w:b/>
          <w:sz w:val="28"/>
          <w:szCs w:val="28"/>
        </w:rPr>
      </w:pPr>
      <w:r w:rsidRPr="00A86DC2">
        <w:rPr>
          <w:b/>
          <w:sz w:val="28"/>
          <w:szCs w:val="28"/>
        </w:rPr>
        <w:t>Доходы населения, занятость</w:t>
      </w:r>
    </w:p>
    <w:p w:rsidR="009E097F" w:rsidRPr="00A86DC2" w:rsidRDefault="00C71F4B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97F" w:rsidRPr="00A86DC2">
        <w:rPr>
          <w:sz w:val="28"/>
          <w:szCs w:val="28"/>
        </w:rPr>
        <w:t xml:space="preserve">Среднедушевые денежные доходы населения за </w:t>
      </w:r>
      <w:r w:rsidR="00E111C9">
        <w:rPr>
          <w:sz w:val="28"/>
          <w:szCs w:val="28"/>
        </w:rPr>
        <w:t>2020 год</w:t>
      </w:r>
      <w:r w:rsidR="009E097F" w:rsidRPr="00A86DC2">
        <w:rPr>
          <w:sz w:val="28"/>
          <w:szCs w:val="28"/>
        </w:rPr>
        <w:t>а составили  1</w:t>
      </w:r>
      <w:r w:rsidR="00E111C9">
        <w:rPr>
          <w:sz w:val="28"/>
          <w:szCs w:val="28"/>
        </w:rPr>
        <w:t>8909</w:t>
      </w:r>
      <w:r w:rsidR="009E097F" w:rsidRPr="00A86DC2">
        <w:rPr>
          <w:sz w:val="28"/>
          <w:szCs w:val="28"/>
        </w:rPr>
        <w:t xml:space="preserve"> рубль, </w:t>
      </w:r>
      <w:r w:rsidR="00E111C9">
        <w:rPr>
          <w:sz w:val="28"/>
          <w:szCs w:val="28"/>
        </w:rPr>
        <w:t>рост 6% к уровню</w:t>
      </w:r>
      <w:r w:rsidR="009E097F" w:rsidRPr="00A86DC2">
        <w:rPr>
          <w:sz w:val="28"/>
          <w:szCs w:val="28"/>
        </w:rPr>
        <w:t xml:space="preserve"> 201</w:t>
      </w:r>
      <w:r w:rsidR="00E111C9">
        <w:rPr>
          <w:sz w:val="28"/>
          <w:szCs w:val="28"/>
        </w:rPr>
        <w:t>9</w:t>
      </w:r>
      <w:r w:rsidR="009E097F" w:rsidRPr="00A86DC2">
        <w:rPr>
          <w:sz w:val="28"/>
          <w:szCs w:val="28"/>
        </w:rPr>
        <w:t xml:space="preserve"> года.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 xml:space="preserve">Незначительный рост доходов произошел за счет увеличения заработной платы и социальных выплат. </w:t>
      </w:r>
    </w:p>
    <w:p w:rsidR="009E097F" w:rsidRPr="00A86DC2" w:rsidRDefault="00C71F4B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E097F" w:rsidRPr="00A86DC2">
        <w:rPr>
          <w:sz w:val="28"/>
          <w:szCs w:val="28"/>
        </w:rPr>
        <w:t xml:space="preserve">Среднемесячная начисленная заработная плата в расчете на одного работника  составила </w:t>
      </w:r>
      <w:r w:rsidR="009E097F">
        <w:rPr>
          <w:sz w:val="28"/>
          <w:szCs w:val="28"/>
        </w:rPr>
        <w:t>20</w:t>
      </w:r>
      <w:r w:rsidR="00DB5C92">
        <w:rPr>
          <w:sz w:val="28"/>
          <w:szCs w:val="28"/>
        </w:rPr>
        <w:t>640</w:t>
      </w:r>
      <w:r w:rsidR="009E097F" w:rsidRPr="00A86DC2">
        <w:rPr>
          <w:sz w:val="28"/>
          <w:szCs w:val="28"/>
        </w:rPr>
        <w:t xml:space="preserve"> рубле</w:t>
      </w:r>
      <w:proofErr w:type="gramStart"/>
      <w:r w:rsidR="009E097F" w:rsidRPr="00A86DC2">
        <w:rPr>
          <w:sz w:val="28"/>
          <w:szCs w:val="28"/>
        </w:rPr>
        <w:t>й-</w:t>
      </w:r>
      <w:proofErr w:type="gramEnd"/>
      <w:r w:rsidR="009E097F" w:rsidRPr="00A86DC2">
        <w:rPr>
          <w:sz w:val="28"/>
          <w:szCs w:val="28"/>
        </w:rPr>
        <w:t xml:space="preserve"> это 10</w:t>
      </w:r>
      <w:r w:rsidR="00DB5C92">
        <w:rPr>
          <w:sz w:val="28"/>
          <w:szCs w:val="28"/>
        </w:rPr>
        <w:t>4</w:t>
      </w:r>
      <w:r w:rsidR="009E097F" w:rsidRPr="00A86DC2">
        <w:rPr>
          <w:sz w:val="28"/>
          <w:szCs w:val="28"/>
        </w:rPr>
        <w:t>% к уровню 201</w:t>
      </w:r>
      <w:r w:rsidR="009E097F">
        <w:rPr>
          <w:sz w:val="28"/>
          <w:szCs w:val="28"/>
        </w:rPr>
        <w:t>9</w:t>
      </w:r>
      <w:r w:rsidR="009E097F" w:rsidRPr="00A86DC2">
        <w:rPr>
          <w:sz w:val="28"/>
          <w:szCs w:val="28"/>
        </w:rPr>
        <w:t xml:space="preserve"> года.  Среднемесячная заработная плата по крупным и средн</w:t>
      </w:r>
      <w:r w:rsidR="009E097F">
        <w:rPr>
          <w:sz w:val="28"/>
          <w:szCs w:val="28"/>
        </w:rPr>
        <w:t xml:space="preserve">им предприятиям </w:t>
      </w:r>
      <w:r w:rsidR="009E097F" w:rsidRPr="00A86DC2">
        <w:rPr>
          <w:sz w:val="28"/>
          <w:szCs w:val="28"/>
        </w:rPr>
        <w:t xml:space="preserve"> составила  </w:t>
      </w:r>
      <w:r w:rsidR="009E097F">
        <w:rPr>
          <w:sz w:val="28"/>
          <w:szCs w:val="28"/>
        </w:rPr>
        <w:t>24</w:t>
      </w:r>
      <w:r w:rsidR="00E111C9">
        <w:rPr>
          <w:sz w:val="28"/>
          <w:szCs w:val="28"/>
        </w:rPr>
        <w:t>792</w:t>
      </w:r>
      <w:r w:rsidR="009E097F">
        <w:rPr>
          <w:sz w:val="28"/>
          <w:szCs w:val="28"/>
        </w:rPr>
        <w:t xml:space="preserve"> </w:t>
      </w:r>
      <w:r w:rsidR="009E097F" w:rsidRPr="00A86DC2">
        <w:rPr>
          <w:sz w:val="28"/>
          <w:szCs w:val="28"/>
        </w:rPr>
        <w:t xml:space="preserve"> рубля, что составляет 1</w:t>
      </w:r>
      <w:r w:rsidR="009E097F">
        <w:rPr>
          <w:sz w:val="28"/>
          <w:szCs w:val="28"/>
        </w:rPr>
        <w:t>1</w:t>
      </w:r>
      <w:r w:rsidR="00E111C9">
        <w:rPr>
          <w:sz w:val="28"/>
          <w:szCs w:val="28"/>
        </w:rPr>
        <w:t>0,8</w:t>
      </w:r>
      <w:r w:rsidR="009E097F" w:rsidRPr="00A86DC2">
        <w:rPr>
          <w:sz w:val="28"/>
          <w:szCs w:val="28"/>
        </w:rPr>
        <w:t xml:space="preserve"> % к уровню 201</w:t>
      </w:r>
      <w:r w:rsidR="009E097F">
        <w:rPr>
          <w:sz w:val="28"/>
          <w:szCs w:val="28"/>
        </w:rPr>
        <w:t>9</w:t>
      </w:r>
      <w:r w:rsidR="009E097F" w:rsidRPr="00A86DC2">
        <w:rPr>
          <w:sz w:val="28"/>
          <w:szCs w:val="28"/>
        </w:rPr>
        <w:t xml:space="preserve"> года. Планир</w:t>
      </w:r>
      <w:r w:rsidR="009E097F">
        <w:rPr>
          <w:sz w:val="28"/>
          <w:szCs w:val="28"/>
        </w:rPr>
        <w:t>уем рост заработной платы на 2021</w:t>
      </w:r>
      <w:r w:rsidR="009E097F" w:rsidRPr="00A86DC2">
        <w:rPr>
          <w:sz w:val="28"/>
          <w:szCs w:val="28"/>
        </w:rPr>
        <w:t xml:space="preserve"> год на 3-4%.</w:t>
      </w:r>
    </w:p>
    <w:p w:rsidR="009E097F" w:rsidRPr="00A86DC2" w:rsidRDefault="00C71F4B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97F" w:rsidRPr="00A86DC2">
        <w:rPr>
          <w:sz w:val="28"/>
          <w:szCs w:val="28"/>
        </w:rPr>
        <w:t>На особом контроле -  показатели по Указу Президента: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>Средняя заработная плата педагогических работников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 xml:space="preserve">образовательных учреждений – </w:t>
      </w:r>
      <w:r w:rsidR="00435F72">
        <w:rPr>
          <w:sz w:val="28"/>
          <w:szCs w:val="28"/>
        </w:rPr>
        <w:t>26509,0 (</w:t>
      </w:r>
      <w:r>
        <w:rPr>
          <w:sz w:val="28"/>
          <w:szCs w:val="28"/>
        </w:rPr>
        <w:t>25727,8</w:t>
      </w:r>
      <w:r w:rsidR="00435F72">
        <w:rPr>
          <w:sz w:val="28"/>
          <w:szCs w:val="28"/>
        </w:rPr>
        <w:t>)</w:t>
      </w:r>
      <w:r w:rsidRPr="00A86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</w:t>
      </w:r>
      <w:r w:rsidRPr="00A86DC2">
        <w:rPr>
          <w:sz w:val="28"/>
          <w:szCs w:val="28"/>
        </w:rPr>
        <w:t>уровню 201</w:t>
      </w:r>
      <w:r w:rsidR="002966F8">
        <w:rPr>
          <w:sz w:val="28"/>
          <w:szCs w:val="28"/>
        </w:rPr>
        <w:t>8</w:t>
      </w:r>
      <w:r w:rsidRPr="00A86DC2">
        <w:rPr>
          <w:sz w:val="28"/>
          <w:szCs w:val="28"/>
        </w:rPr>
        <w:t xml:space="preserve"> года 1</w:t>
      </w:r>
      <w:r w:rsidR="002966F8">
        <w:rPr>
          <w:sz w:val="28"/>
          <w:szCs w:val="28"/>
        </w:rPr>
        <w:t>6</w:t>
      </w:r>
      <w:r w:rsidRPr="00A86DC2">
        <w:rPr>
          <w:sz w:val="28"/>
          <w:szCs w:val="28"/>
        </w:rPr>
        <w:t xml:space="preserve"> % роста</w:t>
      </w:r>
      <w:r w:rsidR="002966F8">
        <w:rPr>
          <w:sz w:val="28"/>
          <w:szCs w:val="28"/>
        </w:rPr>
        <w:t>.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 xml:space="preserve">дошкольных учреждений – </w:t>
      </w:r>
      <w:r w:rsidR="002966F8">
        <w:rPr>
          <w:sz w:val="28"/>
          <w:szCs w:val="28"/>
        </w:rPr>
        <w:t>21855 (</w:t>
      </w:r>
      <w:r>
        <w:rPr>
          <w:sz w:val="28"/>
          <w:szCs w:val="28"/>
        </w:rPr>
        <w:t>20399,0)</w:t>
      </w:r>
      <w:r w:rsidRPr="00A86DC2">
        <w:rPr>
          <w:sz w:val="28"/>
          <w:szCs w:val="28"/>
        </w:rPr>
        <w:t>, уровню 201</w:t>
      </w:r>
      <w:r w:rsidR="002966F8">
        <w:rPr>
          <w:sz w:val="28"/>
          <w:szCs w:val="28"/>
        </w:rPr>
        <w:t>8</w:t>
      </w:r>
      <w:r w:rsidRPr="00A86DC2">
        <w:rPr>
          <w:sz w:val="28"/>
          <w:szCs w:val="28"/>
        </w:rPr>
        <w:t xml:space="preserve"> года </w:t>
      </w:r>
      <w:r w:rsidR="002966F8">
        <w:rPr>
          <w:sz w:val="28"/>
          <w:szCs w:val="28"/>
        </w:rPr>
        <w:t>12,7</w:t>
      </w:r>
      <w:r w:rsidRPr="00A86DC2">
        <w:rPr>
          <w:sz w:val="28"/>
          <w:szCs w:val="28"/>
        </w:rPr>
        <w:t xml:space="preserve"> % роста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>дополнительного образования</w:t>
      </w:r>
      <w:r w:rsidR="00B8122D">
        <w:rPr>
          <w:sz w:val="28"/>
          <w:szCs w:val="28"/>
        </w:rPr>
        <w:t xml:space="preserve"> -</w:t>
      </w:r>
      <w:r w:rsidR="002966F8">
        <w:rPr>
          <w:sz w:val="28"/>
          <w:szCs w:val="28"/>
        </w:rPr>
        <w:t xml:space="preserve">21511 </w:t>
      </w:r>
      <w:proofErr w:type="gramStart"/>
      <w:r w:rsidR="002966F8">
        <w:rPr>
          <w:sz w:val="28"/>
          <w:szCs w:val="28"/>
        </w:rPr>
        <w:t>(</w:t>
      </w:r>
      <w:r w:rsidRPr="00A86DC2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21328</w:t>
      </w:r>
      <w:r w:rsidR="002966F8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A86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</w:t>
      </w:r>
      <w:r w:rsidRPr="00A86DC2">
        <w:rPr>
          <w:sz w:val="28"/>
          <w:szCs w:val="28"/>
        </w:rPr>
        <w:t>уровню 201</w:t>
      </w:r>
      <w:r w:rsidR="002966F8">
        <w:rPr>
          <w:sz w:val="28"/>
          <w:szCs w:val="28"/>
        </w:rPr>
        <w:t>8</w:t>
      </w:r>
      <w:r w:rsidRPr="00A86DC2">
        <w:rPr>
          <w:sz w:val="28"/>
          <w:szCs w:val="28"/>
        </w:rPr>
        <w:t xml:space="preserve"> года </w:t>
      </w:r>
      <w:r w:rsidR="002966F8">
        <w:rPr>
          <w:sz w:val="28"/>
          <w:szCs w:val="28"/>
        </w:rPr>
        <w:t>6</w:t>
      </w:r>
      <w:r w:rsidRPr="00A86DC2">
        <w:rPr>
          <w:sz w:val="28"/>
          <w:szCs w:val="28"/>
        </w:rPr>
        <w:t xml:space="preserve"> % роста</w:t>
      </w:r>
    </w:p>
    <w:p w:rsidR="009E097F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 xml:space="preserve">работников культуры – </w:t>
      </w:r>
      <w:r w:rsidR="0008430D">
        <w:rPr>
          <w:sz w:val="28"/>
          <w:szCs w:val="28"/>
        </w:rPr>
        <w:t>18981,9</w:t>
      </w:r>
      <w:r>
        <w:rPr>
          <w:sz w:val="28"/>
          <w:szCs w:val="28"/>
        </w:rPr>
        <w:t xml:space="preserve"> (</w:t>
      </w:r>
      <w:r w:rsidRPr="00A86DC2">
        <w:rPr>
          <w:sz w:val="28"/>
          <w:szCs w:val="28"/>
        </w:rPr>
        <w:t>18933 рублей</w:t>
      </w:r>
      <w:r>
        <w:rPr>
          <w:sz w:val="28"/>
          <w:szCs w:val="28"/>
        </w:rPr>
        <w:t xml:space="preserve">) </w:t>
      </w:r>
      <w:r w:rsidRPr="00A86DC2">
        <w:rPr>
          <w:sz w:val="28"/>
          <w:szCs w:val="28"/>
        </w:rPr>
        <w:t xml:space="preserve"> к уровню 201</w:t>
      </w:r>
      <w:r>
        <w:rPr>
          <w:sz w:val="28"/>
          <w:szCs w:val="28"/>
        </w:rPr>
        <w:t>9</w:t>
      </w:r>
      <w:r w:rsidRPr="00A86DC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рост 1%</w:t>
      </w:r>
    </w:p>
    <w:p w:rsidR="0008430D" w:rsidRPr="00A86DC2" w:rsidRDefault="0008430D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культуры -26254,2.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экономически занятого</w:t>
      </w:r>
      <w:r w:rsidRPr="00A86DC2">
        <w:rPr>
          <w:sz w:val="28"/>
          <w:szCs w:val="28"/>
        </w:rPr>
        <w:t xml:space="preserve">  </w:t>
      </w:r>
      <w:r>
        <w:rPr>
          <w:sz w:val="28"/>
          <w:szCs w:val="28"/>
        </w:rPr>
        <w:t>населения  в 2020</w:t>
      </w:r>
      <w:r w:rsidRPr="00A86DC2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2879</w:t>
      </w:r>
      <w:r w:rsidRPr="00A86DC2">
        <w:rPr>
          <w:sz w:val="28"/>
          <w:szCs w:val="28"/>
        </w:rPr>
        <w:t xml:space="preserve"> человек. </w:t>
      </w:r>
    </w:p>
    <w:p w:rsidR="009E097F" w:rsidRPr="00A86DC2" w:rsidRDefault="009E097F" w:rsidP="00220F84">
      <w:pPr>
        <w:ind w:firstLine="567"/>
        <w:jc w:val="both"/>
        <w:rPr>
          <w:sz w:val="28"/>
          <w:szCs w:val="28"/>
        </w:rPr>
      </w:pPr>
      <w:r w:rsidRPr="00A86DC2">
        <w:rPr>
          <w:sz w:val="28"/>
          <w:szCs w:val="28"/>
        </w:rPr>
        <w:t>Численность населени</w:t>
      </w:r>
      <w:r>
        <w:rPr>
          <w:sz w:val="28"/>
          <w:szCs w:val="28"/>
        </w:rPr>
        <w:t xml:space="preserve">я района по данным статистики на 01.10.2020 года составила 5950 человек. </w:t>
      </w:r>
      <w:r w:rsidRPr="00A86DC2">
        <w:rPr>
          <w:sz w:val="28"/>
          <w:szCs w:val="28"/>
        </w:rPr>
        <w:t xml:space="preserve">  Родил</w:t>
      </w:r>
      <w:r>
        <w:rPr>
          <w:sz w:val="28"/>
          <w:szCs w:val="28"/>
        </w:rPr>
        <w:t xml:space="preserve">ось 27 детей, </w:t>
      </w:r>
      <w:r w:rsidRPr="00A86DC2">
        <w:rPr>
          <w:sz w:val="28"/>
          <w:szCs w:val="28"/>
        </w:rPr>
        <w:t xml:space="preserve"> умерло </w:t>
      </w:r>
      <w:r>
        <w:rPr>
          <w:sz w:val="28"/>
          <w:szCs w:val="28"/>
        </w:rPr>
        <w:t>58</w:t>
      </w:r>
      <w:r w:rsidRPr="00A86DC2">
        <w:rPr>
          <w:sz w:val="28"/>
          <w:szCs w:val="28"/>
        </w:rPr>
        <w:t xml:space="preserve"> человек, прибыло 18</w:t>
      </w:r>
      <w:r>
        <w:rPr>
          <w:sz w:val="28"/>
          <w:szCs w:val="28"/>
        </w:rPr>
        <w:t>5</w:t>
      </w:r>
      <w:r w:rsidRPr="00A86DC2">
        <w:rPr>
          <w:sz w:val="28"/>
          <w:szCs w:val="28"/>
        </w:rPr>
        <w:t xml:space="preserve"> человек, выехало 1</w:t>
      </w:r>
      <w:r>
        <w:rPr>
          <w:sz w:val="28"/>
          <w:szCs w:val="28"/>
        </w:rPr>
        <w:t>52 жителя</w:t>
      </w:r>
      <w:r w:rsidRPr="00A86DC2">
        <w:rPr>
          <w:sz w:val="28"/>
          <w:szCs w:val="28"/>
        </w:rPr>
        <w:t xml:space="preserve">. </w:t>
      </w:r>
    </w:p>
    <w:p w:rsidR="0048483F" w:rsidRDefault="00C71F4B" w:rsidP="00220F8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58D6">
        <w:rPr>
          <w:sz w:val="28"/>
          <w:szCs w:val="28"/>
        </w:rPr>
        <w:t xml:space="preserve"> Несмотря на сложности  в связи с эпидемией и введением ограничительных мер массового высвобождения работников в организациях и предприятиях района не зарегистрировано</w:t>
      </w:r>
      <w:proofErr w:type="gramStart"/>
      <w:r w:rsidR="000458D6">
        <w:rPr>
          <w:sz w:val="28"/>
          <w:szCs w:val="28"/>
        </w:rPr>
        <w:t>.</w:t>
      </w:r>
      <w:r w:rsidR="0048483F">
        <w:rPr>
          <w:sz w:val="28"/>
          <w:szCs w:val="28"/>
        </w:rPr>
        <w:t>Ч</w:t>
      </w:r>
      <w:proofErr w:type="gramEnd"/>
      <w:r w:rsidR="0048483F">
        <w:rPr>
          <w:sz w:val="28"/>
          <w:szCs w:val="28"/>
        </w:rPr>
        <w:t>астично были вынуждены приостановить деятельность, часть перешли на удаленный режим работы.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На 01.01.202</w:t>
      </w:r>
      <w:r w:rsidR="007E730D">
        <w:rPr>
          <w:sz w:val="28"/>
          <w:szCs w:val="28"/>
        </w:rPr>
        <w:t>1</w:t>
      </w:r>
      <w:r w:rsidRPr="00570D90">
        <w:rPr>
          <w:sz w:val="28"/>
          <w:szCs w:val="28"/>
        </w:rPr>
        <w:t xml:space="preserve"> года на учете в районе  </w:t>
      </w:r>
      <w:proofErr w:type="gramStart"/>
      <w:r w:rsidRPr="00570D90">
        <w:rPr>
          <w:sz w:val="28"/>
          <w:szCs w:val="28"/>
        </w:rPr>
        <w:t>зарегистрирован</w:t>
      </w:r>
      <w:proofErr w:type="gramEnd"/>
      <w:r w:rsidRPr="00570D90">
        <w:rPr>
          <w:sz w:val="28"/>
          <w:szCs w:val="28"/>
        </w:rPr>
        <w:t xml:space="preserve">  </w:t>
      </w:r>
      <w:r w:rsidR="007E730D">
        <w:rPr>
          <w:sz w:val="28"/>
          <w:szCs w:val="28"/>
        </w:rPr>
        <w:t>96</w:t>
      </w:r>
      <w:r w:rsidRPr="00570D90">
        <w:rPr>
          <w:sz w:val="28"/>
          <w:szCs w:val="28"/>
        </w:rPr>
        <w:t xml:space="preserve">  безработны</w:t>
      </w:r>
      <w:r w:rsidR="007E730D">
        <w:rPr>
          <w:sz w:val="28"/>
          <w:szCs w:val="28"/>
        </w:rPr>
        <w:t>х</w:t>
      </w:r>
      <w:r w:rsidRPr="00570D90">
        <w:rPr>
          <w:sz w:val="28"/>
          <w:szCs w:val="28"/>
        </w:rPr>
        <w:t>.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Уровень безработицы на 01.01.202</w:t>
      </w:r>
      <w:r w:rsidR="001E6F01">
        <w:rPr>
          <w:sz w:val="28"/>
          <w:szCs w:val="28"/>
        </w:rPr>
        <w:t>1</w:t>
      </w:r>
      <w:r w:rsidRPr="00570D90">
        <w:rPr>
          <w:sz w:val="28"/>
          <w:szCs w:val="28"/>
        </w:rPr>
        <w:t xml:space="preserve"> г.  равен </w:t>
      </w:r>
      <w:r w:rsidR="001E6F01">
        <w:rPr>
          <w:sz w:val="28"/>
          <w:szCs w:val="28"/>
        </w:rPr>
        <w:t>3,5</w:t>
      </w:r>
      <w:r w:rsidR="00AF7DFF">
        <w:rPr>
          <w:sz w:val="28"/>
          <w:szCs w:val="28"/>
        </w:rPr>
        <w:t>%</w:t>
      </w:r>
      <w:r w:rsidR="001E6F01">
        <w:rPr>
          <w:sz w:val="28"/>
          <w:szCs w:val="28"/>
        </w:rPr>
        <w:t xml:space="preserve">  </w:t>
      </w:r>
      <w:proofErr w:type="gramStart"/>
      <w:r w:rsidR="001E6F01">
        <w:rPr>
          <w:sz w:val="28"/>
          <w:szCs w:val="28"/>
        </w:rPr>
        <w:t xml:space="preserve">( </w:t>
      </w:r>
      <w:proofErr w:type="gramEnd"/>
      <w:r w:rsidRPr="00570D90">
        <w:rPr>
          <w:sz w:val="28"/>
          <w:szCs w:val="28"/>
        </w:rPr>
        <w:t xml:space="preserve">2,6% </w:t>
      </w:r>
      <w:r w:rsidR="001E6F01">
        <w:rPr>
          <w:sz w:val="28"/>
          <w:szCs w:val="28"/>
        </w:rPr>
        <w:t>)</w:t>
      </w:r>
      <w:r w:rsidRPr="00570D90">
        <w:rPr>
          <w:sz w:val="28"/>
          <w:szCs w:val="28"/>
        </w:rPr>
        <w:t>от числа трудоспособного населения района (2823чел.), что  превышает показатель в сравнении с прошлым годом</w:t>
      </w:r>
      <w:r w:rsidR="00AF7DFF">
        <w:rPr>
          <w:sz w:val="28"/>
          <w:szCs w:val="28"/>
        </w:rPr>
        <w:t xml:space="preserve"> на 25,7%</w:t>
      </w:r>
      <w:r w:rsidRPr="00570D90">
        <w:rPr>
          <w:sz w:val="28"/>
          <w:szCs w:val="28"/>
        </w:rPr>
        <w:t>. Напряженность на рынке  труда составила на начало  202</w:t>
      </w:r>
      <w:r w:rsidR="00AF7DFF">
        <w:rPr>
          <w:sz w:val="28"/>
          <w:szCs w:val="28"/>
        </w:rPr>
        <w:t>1</w:t>
      </w:r>
      <w:r w:rsidRPr="00570D90">
        <w:rPr>
          <w:sz w:val="28"/>
          <w:szCs w:val="28"/>
        </w:rPr>
        <w:t xml:space="preserve"> года   </w:t>
      </w:r>
      <w:r w:rsidR="007E730D">
        <w:rPr>
          <w:sz w:val="28"/>
          <w:szCs w:val="28"/>
        </w:rPr>
        <w:t>3,1</w:t>
      </w:r>
      <w:r w:rsidR="00F27792" w:rsidRPr="00570D90">
        <w:rPr>
          <w:sz w:val="28"/>
          <w:szCs w:val="28"/>
        </w:rPr>
        <w:t xml:space="preserve"> </w:t>
      </w:r>
      <w:r w:rsidRPr="00570D90">
        <w:rPr>
          <w:sz w:val="28"/>
          <w:szCs w:val="28"/>
        </w:rPr>
        <w:t>незанятых гражданина на одну вакансию, что  выше показателя на 01.01.20</w:t>
      </w:r>
      <w:r w:rsidR="00AF7DFF">
        <w:rPr>
          <w:sz w:val="28"/>
          <w:szCs w:val="28"/>
        </w:rPr>
        <w:t>20</w:t>
      </w:r>
      <w:r w:rsidRPr="00570D90">
        <w:rPr>
          <w:sz w:val="28"/>
          <w:szCs w:val="28"/>
        </w:rPr>
        <w:t xml:space="preserve"> года</w:t>
      </w:r>
      <w:r w:rsidR="007E730D">
        <w:rPr>
          <w:sz w:val="28"/>
          <w:szCs w:val="28"/>
        </w:rPr>
        <w:t>1,95</w:t>
      </w:r>
      <w:r w:rsidRPr="00570D90">
        <w:rPr>
          <w:sz w:val="28"/>
          <w:szCs w:val="28"/>
        </w:rPr>
        <w:t xml:space="preserve"> (</w:t>
      </w:r>
      <w:r w:rsidR="007E730D">
        <w:rPr>
          <w:sz w:val="28"/>
          <w:szCs w:val="28"/>
        </w:rPr>
        <w:t>1,15</w:t>
      </w:r>
      <w:r w:rsidRPr="00570D90">
        <w:rPr>
          <w:sz w:val="28"/>
          <w:szCs w:val="28"/>
        </w:rPr>
        <w:t>).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За отчетный период: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- С целью выбора сферы деятельности, трудоустройства, прохождения профессионального обучения 2</w:t>
      </w:r>
      <w:r w:rsidR="004B1AE5">
        <w:rPr>
          <w:sz w:val="28"/>
          <w:szCs w:val="28"/>
        </w:rPr>
        <w:t>38</w:t>
      </w:r>
      <w:r w:rsidRPr="00570D90">
        <w:rPr>
          <w:sz w:val="28"/>
          <w:szCs w:val="28"/>
        </w:rPr>
        <w:t xml:space="preserve"> гражданин получили услугу по профессиональной ориентации, из них</w:t>
      </w:r>
      <w:r w:rsidR="001955AE">
        <w:rPr>
          <w:sz w:val="28"/>
          <w:szCs w:val="28"/>
        </w:rPr>
        <w:t xml:space="preserve"> </w:t>
      </w:r>
      <w:r w:rsidR="004B1AE5">
        <w:rPr>
          <w:sz w:val="28"/>
          <w:szCs w:val="28"/>
        </w:rPr>
        <w:t>33</w:t>
      </w:r>
      <w:r w:rsidRPr="00570D90">
        <w:rPr>
          <w:sz w:val="28"/>
          <w:szCs w:val="28"/>
        </w:rPr>
        <w:t xml:space="preserve"> учащихся школ района.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 xml:space="preserve">- </w:t>
      </w:r>
      <w:proofErr w:type="gramStart"/>
      <w:r w:rsidRPr="00570D90">
        <w:rPr>
          <w:sz w:val="28"/>
          <w:szCs w:val="28"/>
        </w:rPr>
        <w:t xml:space="preserve">Повысили свою конкурентоспособность на рынке труда </w:t>
      </w:r>
      <w:r w:rsidR="004B1AE5">
        <w:rPr>
          <w:sz w:val="28"/>
          <w:szCs w:val="28"/>
        </w:rPr>
        <w:t>19</w:t>
      </w:r>
      <w:r w:rsidRPr="00570D90">
        <w:rPr>
          <w:sz w:val="28"/>
          <w:szCs w:val="28"/>
        </w:rPr>
        <w:t xml:space="preserve"> безработных гражданина  и </w:t>
      </w:r>
      <w:r w:rsidR="004B1AE5">
        <w:rPr>
          <w:sz w:val="28"/>
          <w:szCs w:val="28"/>
        </w:rPr>
        <w:t>2</w:t>
      </w:r>
      <w:r w:rsidRPr="00570D90">
        <w:rPr>
          <w:sz w:val="28"/>
          <w:szCs w:val="28"/>
        </w:rPr>
        <w:t xml:space="preserve"> женщины находящихся в отпуске по уходу за ребенком до 3-х лет пройдя</w:t>
      </w:r>
      <w:proofErr w:type="gramEnd"/>
      <w:r w:rsidRPr="00570D90">
        <w:rPr>
          <w:sz w:val="28"/>
          <w:szCs w:val="28"/>
        </w:rPr>
        <w:t xml:space="preserve"> профессиональное обучение, повышение квалификации.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-Получили свой первый трудовой опыт став участниками трудовой адаптации 3</w:t>
      </w:r>
      <w:r w:rsidR="00EB67B6">
        <w:rPr>
          <w:sz w:val="28"/>
          <w:szCs w:val="28"/>
        </w:rPr>
        <w:t>3</w:t>
      </w:r>
      <w:r w:rsidRPr="00570D90">
        <w:rPr>
          <w:sz w:val="28"/>
          <w:szCs w:val="28"/>
        </w:rPr>
        <w:t xml:space="preserve"> несовершеннолетних гражданина в возрасте от 14 до 18 лет. На данное мероприятие всего было израсходовано средств на сумму 181,6  тыс. рублей, 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 xml:space="preserve">из них средства краевого бюджета составили </w:t>
      </w:r>
      <w:r w:rsidR="00EB67B6">
        <w:rPr>
          <w:sz w:val="28"/>
          <w:szCs w:val="28"/>
        </w:rPr>
        <w:t>67,8</w:t>
      </w:r>
      <w:r w:rsidRPr="00570D90">
        <w:rPr>
          <w:sz w:val="28"/>
          <w:szCs w:val="28"/>
        </w:rPr>
        <w:t xml:space="preserve"> тыс</w:t>
      </w:r>
      <w:proofErr w:type="gramStart"/>
      <w:r w:rsidRPr="00570D90">
        <w:rPr>
          <w:sz w:val="28"/>
          <w:szCs w:val="28"/>
        </w:rPr>
        <w:t>.</w:t>
      </w:r>
      <w:r w:rsidR="00EB67B6">
        <w:rPr>
          <w:sz w:val="28"/>
          <w:szCs w:val="28"/>
        </w:rPr>
        <w:t>р</w:t>
      </w:r>
      <w:proofErr w:type="gramEnd"/>
      <w:r w:rsidR="00EB67B6">
        <w:rPr>
          <w:sz w:val="28"/>
          <w:szCs w:val="28"/>
        </w:rPr>
        <w:t>уб.</w:t>
      </w:r>
      <w:r w:rsidRPr="00570D90">
        <w:rPr>
          <w:sz w:val="28"/>
          <w:szCs w:val="28"/>
        </w:rPr>
        <w:t xml:space="preserve">, 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 xml:space="preserve">местный бюджет </w:t>
      </w:r>
      <w:r w:rsidR="00EB67B6">
        <w:rPr>
          <w:sz w:val="28"/>
          <w:szCs w:val="28"/>
        </w:rPr>
        <w:t>60,4</w:t>
      </w:r>
      <w:r w:rsidRPr="00570D90">
        <w:rPr>
          <w:sz w:val="28"/>
          <w:szCs w:val="28"/>
        </w:rPr>
        <w:t xml:space="preserve"> тыс. рублей 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lastRenderedPageBreak/>
        <w:t xml:space="preserve">средства работодателей внебюджетной сферы </w:t>
      </w:r>
      <w:r w:rsidR="00EB67B6">
        <w:rPr>
          <w:sz w:val="28"/>
          <w:szCs w:val="28"/>
        </w:rPr>
        <w:t>14,2</w:t>
      </w:r>
      <w:r w:rsidRPr="00570D90">
        <w:rPr>
          <w:sz w:val="28"/>
          <w:szCs w:val="28"/>
        </w:rPr>
        <w:t xml:space="preserve"> тыс. рублей.</w:t>
      </w:r>
    </w:p>
    <w:p w:rsidR="00D161B8" w:rsidRPr="00570D90" w:rsidRDefault="00D161B8" w:rsidP="00220F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 xml:space="preserve">- </w:t>
      </w:r>
      <w:r w:rsidR="00EB67B6">
        <w:rPr>
          <w:sz w:val="28"/>
          <w:szCs w:val="28"/>
        </w:rPr>
        <w:t>4</w:t>
      </w:r>
      <w:r w:rsidRPr="00570D90">
        <w:rPr>
          <w:sz w:val="28"/>
          <w:szCs w:val="28"/>
        </w:rPr>
        <w:t xml:space="preserve"> граждан</w:t>
      </w:r>
      <w:r w:rsidR="00EB67B6">
        <w:rPr>
          <w:sz w:val="28"/>
          <w:szCs w:val="28"/>
        </w:rPr>
        <w:t>ина</w:t>
      </w:r>
      <w:r w:rsidRPr="00570D90">
        <w:rPr>
          <w:sz w:val="28"/>
          <w:szCs w:val="28"/>
        </w:rPr>
        <w:t xml:space="preserve"> </w:t>
      </w:r>
      <w:proofErr w:type="spellStart"/>
      <w:r w:rsidRPr="00570D90">
        <w:rPr>
          <w:sz w:val="28"/>
          <w:szCs w:val="28"/>
        </w:rPr>
        <w:t>предпенсионного</w:t>
      </w:r>
      <w:proofErr w:type="spellEnd"/>
      <w:r w:rsidRPr="00570D90">
        <w:rPr>
          <w:sz w:val="28"/>
          <w:szCs w:val="28"/>
        </w:rPr>
        <w:t xml:space="preserve"> возраста стали  участниками регионального проекта «Старшее поколение» национального проекта «Демография»</w:t>
      </w:r>
      <w:r w:rsidR="00411D42">
        <w:rPr>
          <w:sz w:val="28"/>
          <w:szCs w:val="28"/>
        </w:rPr>
        <w:t xml:space="preserve"> </w:t>
      </w:r>
      <w:r w:rsidR="00EB67B6">
        <w:rPr>
          <w:sz w:val="28"/>
          <w:szCs w:val="28"/>
        </w:rPr>
        <w:t>п</w:t>
      </w:r>
      <w:r w:rsidRPr="00570D90">
        <w:rPr>
          <w:sz w:val="28"/>
          <w:szCs w:val="28"/>
        </w:rPr>
        <w:t xml:space="preserve">ройдя повышение квалификации или переподготовку. </w:t>
      </w:r>
    </w:p>
    <w:p w:rsidR="00D161B8" w:rsidRPr="00570D90" w:rsidRDefault="00D161B8" w:rsidP="00220F84">
      <w:pPr>
        <w:ind w:firstLine="567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С целью реализации «дорожной карты»  по содействию в занятости граждан с инвалидностью в 2019 году были трудоустроены 1</w:t>
      </w:r>
      <w:r w:rsidR="003E2D6C">
        <w:rPr>
          <w:sz w:val="28"/>
          <w:szCs w:val="28"/>
        </w:rPr>
        <w:t>5</w:t>
      </w:r>
      <w:r w:rsidRPr="00570D90">
        <w:rPr>
          <w:sz w:val="28"/>
          <w:szCs w:val="28"/>
        </w:rPr>
        <w:t xml:space="preserve"> человек в организации как бюджетного, так и реального сектора экономики.</w:t>
      </w:r>
      <w:r w:rsidR="00355BFF">
        <w:rPr>
          <w:sz w:val="28"/>
          <w:szCs w:val="28"/>
        </w:rPr>
        <w:t xml:space="preserve"> </w:t>
      </w:r>
      <w:r w:rsidR="003E2D6C">
        <w:rPr>
          <w:sz w:val="28"/>
          <w:szCs w:val="28"/>
        </w:rPr>
        <w:t>Сумма выплаченного пособия по безработ</w:t>
      </w:r>
      <w:r w:rsidR="00355BFF">
        <w:rPr>
          <w:sz w:val="28"/>
          <w:szCs w:val="28"/>
        </w:rPr>
        <w:t>и</w:t>
      </w:r>
      <w:r w:rsidR="00411D42">
        <w:rPr>
          <w:sz w:val="28"/>
          <w:szCs w:val="28"/>
        </w:rPr>
        <w:t>це</w:t>
      </w:r>
      <w:r w:rsidR="003E2D6C">
        <w:rPr>
          <w:sz w:val="28"/>
          <w:szCs w:val="28"/>
        </w:rPr>
        <w:t>, в</w:t>
      </w:r>
      <w:r w:rsidR="00355BFF">
        <w:rPr>
          <w:sz w:val="28"/>
          <w:szCs w:val="28"/>
        </w:rPr>
        <w:t xml:space="preserve"> </w:t>
      </w:r>
      <w:r w:rsidR="003E2D6C">
        <w:rPr>
          <w:sz w:val="28"/>
          <w:szCs w:val="28"/>
        </w:rPr>
        <w:t>том числе включая увеличение в период с 01апреля по 30 сентября размера пособия по безработ</w:t>
      </w:r>
      <w:r w:rsidR="00355BFF">
        <w:rPr>
          <w:sz w:val="28"/>
          <w:szCs w:val="28"/>
        </w:rPr>
        <w:t>и</w:t>
      </w:r>
      <w:r w:rsidR="003E2D6C">
        <w:rPr>
          <w:sz w:val="28"/>
          <w:szCs w:val="28"/>
        </w:rPr>
        <w:t>це пр</w:t>
      </w:r>
      <w:r w:rsidR="00943B6A">
        <w:rPr>
          <w:sz w:val="28"/>
          <w:szCs w:val="28"/>
        </w:rPr>
        <w:t>и</w:t>
      </w:r>
      <w:r w:rsidR="003E2D6C">
        <w:rPr>
          <w:sz w:val="28"/>
          <w:szCs w:val="28"/>
        </w:rPr>
        <w:t xml:space="preserve"> наличии несовершеннолетних детей до</w:t>
      </w:r>
      <w:r w:rsidR="00355BFF">
        <w:rPr>
          <w:sz w:val="28"/>
          <w:szCs w:val="28"/>
        </w:rPr>
        <w:t xml:space="preserve"> 18 лет на 3000рублей за каждого ребенка составила 13854,7тыс</w:t>
      </w:r>
      <w:proofErr w:type="gramStart"/>
      <w:r w:rsidR="00355BFF">
        <w:rPr>
          <w:sz w:val="28"/>
          <w:szCs w:val="28"/>
        </w:rPr>
        <w:t>.р</w:t>
      </w:r>
      <w:proofErr w:type="gramEnd"/>
      <w:r w:rsidR="00355BFF">
        <w:rPr>
          <w:sz w:val="28"/>
          <w:szCs w:val="28"/>
        </w:rPr>
        <w:t>уб.</w:t>
      </w:r>
    </w:p>
    <w:p w:rsidR="00F131B7" w:rsidRPr="00570D90" w:rsidRDefault="00F131B7" w:rsidP="00220F84">
      <w:pPr>
        <w:tabs>
          <w:tab w:val="left" w:pos="4110"/>
        </w:tabs>
        <w:ind w:firstLine="567"/>
        <w:jc w:val="center"/>
        <w:rPr>
          <w:b/>
          <w:sz w:val="28"/>
          <w:szCs w:val="28"/>
        </w:rPr>
      </w:pPr>
    </w:p>
    <w:p w:rsidR="00F131B7" w:rsidRPr="00570D90" w:rsidRDefault="00F131B7" w:rsidP="00411D42">
      <w:pPr>
        <w:tabs>
          <w:tab w:val="left" w:pos="4110"/>
        </w:tabs>
        <w:jc w:val="center"/>
        <w:rPr>
          <w:b/>
          <w:sz w:val="28"/>
          <w:szCs w:val="28"/>
        </w:rPr>
      </w:pPr>
      <w:r w:rsidRPr="00570D90">
        <w:rPr>
          <w:b/>
          <w:sz w:val="28"/>
          <w:szCs w:val="28"/>
        </w:rPr>
        <w:t>Состояние местн</w:t>
      </w:r>
      <w:r w:rsidR="00943B6A">
        <w:rPr>
          <w:b/>
          <w:sz w:val="28"/>
          <w:szCs w:val="28"/>
        </w:rPr>
        <w:t>ого</w:t>
      </w:r>
      <w:r w:rsidRPr="00570D90">
        <w:rPr>
          <w:b/>
          <w:sz w:val="28"/>
          <w:szCs w:val="28"/>
        </w:rPr>
        <w:t xml:space="preserve"> бюджет</w:t>
      </w:r>
      <w:r w:rsidR="00943B6A">
        <w:rPr>
          <w:b/>
          <w:sz w:val="28"/>
          <w:szCs w:val="28"/>
        </w:rPr>
        <w:t>а</w:t>
      </w:r>
    </w:p>
    <w:p w:rsidR="00720C07" w:rsidRPr="00570D90" w:rsidRDefault="00720C07" w:rsidP="00411D42">
      <w:pPr>
        <w:ind w:firstLine="708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По итогам 20</w:t>
      </w:r>
      <w:r w:rsidR="00A25441">
        <w:rPr>
          <w:sz w:val="28"/>
          <w:szCs w:val="28"/>
        </w:rPr>
        <w:t>20</w:t>
      </w:r>
      <w:r w:rsidRPr="00570D90">
        <w:rPr>
          <w:sz w:val="28"/>
          <w:szCs w:val="28"/>
        </w:rPr>
        <w:t xml:space="preserve"> года исполнение доходной части бюджета района составило в сумме –</w:t>
      </w:r>
      <w:r w:rsidR="00A25441">
        <w:rPr>
          <w:sz w:val="28"/>
          <w:szCs w:val="28"/>
        </w:rPr>
        <w:t>167,8</w:t>
      </w:r>
      <w:r w:rsidR="000E168C" w:rsidRPr="00570D90">
        <w:rPr>
          <w:sz w:val="28"/>
          <w:szCs w:val="28"/>
        </w:rPr>
        <w:t>млн</w:t>
      </w:r>
      <w:proofErr w:type="gramStart"/>
      <w:r w:rsidR="00DB0009" w:rsidRPr="00570D90">
        <w:rPr>
          <w:sz w:val="28"/>
          <w:szCs w:val="28"/>
        </w:rPr>
        <w:t>.</w:t>
      </w:r>
      <w:r w:rsidRPr="00570D90">
        <w:rPr>
          <w:sz w:val="28"/>
          <w:szCs w:val="28"/>
        </w:rPr>
        <w:t>р</w:t>
      </w:r>
      <w:proofErr w:type="gramEnd"/>
      <w:r w:rsidRPr="00570D90">
        <w:rPr>
          <w:sz w:val="28"/>
          <w:szCs w:val="28"/>
        </w:rPr>
        <w:t>ублей или</w:t>
      </w:r>
      <w:r w:rsidR="00943B6A">
        <w:rPr>
          <w:sz w:val="28"/>
          <w:szCs w:val="28"/>
        </w:rPr>
        <w:t xml:space="preserve"> </w:t>
      </w:r>
      <w:r w:rsidRPr="00570D90">
        <w:rPr>
          <w:sz w:val="28"/>
          <w:szCs w:val="28"/>
        </w:rPr>
        <w:t>100 %. Структура доходов представлена следующим образом: собственные доходы –</w:t>
      </w:r>
      <w:r w:rsidR="006100EF" w:rsidRPr="00570D90">
        <w:rPr>
          <w:sz w:val="28"/>
          <w:szCs w:val="28"/>
        </w:rPr>
        <w:t>31,</w:t>
      </w:r>
      <w:r w:rsidR="00A25441">
        <w:rPr>
          <w:sz w:val="28"/>
          <w:szCs w:val="28"/>
        </w:rPr>
        <w:t>6</w:t>
      </w:r>
      <w:r w:rsidR="000E168C" w:rsidRPr="00570D90">
        <w:rPr>
          <w:sz w:val="28"/>
          <w:szCs w:val="28"/>
        </w:rPr>
        <w:t>млн</w:t>
      </w:r>
      <w:r w:rsidR="00DB0009" w:rsidRPr="00570D90">
        <w:rPr>
          <w:sz w:val="28"/>
          <w:szCs w:val="28"/>
        </w:rPr>
        <w:t>.</w:t>
      </w:r>
      <w:r w:rsidRPr="00570D90">
        <w:rPr>
          <w:sz w:val="28"/>
          <w:szCs w:val="28"/>
        </w:rPr>
        <w:t xml:space="preserve"> рублей или 1</w:t>
      </w:r>
      <w:r w:rsidR="00A25441">
        <w:rPr>
          <w:sz w:val="28"/>
          <w:szCs w:val="28"/>
        </w:rPr>
        <w:t>8,8</w:t>
      </w:r>
      <w:r w:rsidRPr="00570D90">
        <w:rPr>
          <w:sz w:val="28"/>
          <w:szCs w:val="28"/>
        </w:rPr>
        <w:t>%,безвозмездные поступления  из краевого бюджета -</w:t>
      </w:r>
      <w:r w:rsidR="006100EF" w:rsidRPr="00570D90">
        <w:rPr>
          <w:sz w:val="28"/>
          <w:szCs w:val="28"/>
        </w:rPr>
        <w:t>1</w:t>
      </w:r>
      <w:r w:rsidR="00A25441">
        <w:rPr>
          <w:sz w:val="28"/>
          <w:szCs w:val="28"/>
        </w:rPr>
        <w:t>36,2</w:t>
      </w:r>
      <w:r w:rsidR="006100EF" w:rsidRPr="00570D90">
        <w:rPr>
          <w:sz w:val="28"/>
          <w:szCs w:val="28"/>
        </w:rPr>
        <w:t>млн</w:t>
      </w:r>
      <w:r w:rsidR="00DB0009" w:rsidRPr="00570D90">
        <w:rPr>
          <w:sz w:val="28"/>
          <w:szCs w:val="28"/>
        </w:rPr>
        <w:t>.</w:t>
      </w:r>
      <w:r w:rsidRPr="00570D90">
        <w:rPr>
          <w:sz w:val="28"/>
          <w:szCs w:val="28"/>
        </w:rPr>
        <w:t xml:space="preserve">  рублей или 8</w:t>
      </w:r>
      <w:r w:rsidR="005F68C3">
        <w:rPr>
          <w:sz w:val="28"/>
          <w:szCs w:val="28"/>
        </w:rPr>
        <w:t>1,1</w:t>
      </w:r>
      <w:r w:rsidRPr="00570D90">
        <w:rPr>
          <w:sz w:val="28"/>
          <w:szCs w:val="28"/>
        </w:rPr>
        <w:t>%.</w:t>
      </w:r>
    </w:p>
    <w:p w:rsidR="00720C07" w:rsidRPr="00570D90" w:rsidRDefault="00720C07" w:rsidP="00411D42">
      <w:pPr>
        <w:ind w:firstLine="708"/>
        <w:jc w:val="both"/>
        <w:rPr>
          <w:sz w:val="28"/>
          <w:szCs w:val="28"/>
        </w:rPr>
      </w:pPr>
      <w:proofErr w:type="gramStart"/>
      <w:r w:rsidRPr="00570D90">
        <w:rPr>
          <w:sz w:val="28"/>
          <w:szCs w:val="28"/>
        </w:rPr>
        <w:t>Исполнение по налоговым доходам составило 106 %,</w:t>
      </w:r>
      <w:r w:rsidR="00411D42">
        <w:rPr>
          <w:sz w:val="28"/>
          <w:szCs w:val="28"/>
        </w:rPr>
        <w:t xml:space="preserve"> </w:t>
      </w:r>
      <w:r w:rsidRPr="00570D90">
        <w:rPr>
          <w:sz w:val="28"/>
          <w:szCs w:val="28"/>
        </w:rPr>
        <w:t xml:space="preserve">по неналоговым –120,7   %. </w:t>
      </w:r>
      <w:proofErr w:type="gramEnd"/>
    </w:p>
    <w:p w:rsidR="00720C07" w:rsidRPr="00570D90" w:rsidRDefault="00720C07" w:rsidP="00411D42">
      <w:pPr>
        <w:ind w:firstLine="708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Основными доходными источниками бюджета района являются: налог на доходы физических лиц (</w:t>
      </w:r>
      <w:r w:rsidR="00124C4F">
        <w:rPr>
          <w:sz w:val="28"/>
          <w:szCs w:val="28"/>
        </w:rPr>
        <w:t>51</w:t>
      </w:r>
      <w:r w:rsidRPr="00570D90">
        <w:rPr>
          <w:sz w:val="28"/>
          <w:szCs w:val="28"/>
        </w:rPr>
        <w:t xml:space="preserve"> %) , налоги на совокупный доход (1</w:t>
      </w:r>
      <w:r w:rsidR="00124C4F">
        <w:rPr>
          <w:sz w:val="28"/>
          <w:szCs w:val="28"/>
        </w:rPr>
        <w:t>2,6</w:t>
      </w:r>
      <w:r w:rsidRPr="00570D90">
        <w:rPr>
          <w:sz w:val="28"/>
          <w:szCs w:val="28"/>
        </w:rPr>
        <w:t>%),  налоги на имущество (1</w:t>
      </w:r>
      <w:r w:rsidR="00124C4F">
        <w:rPr>
          <w:sz w:val="28"/>
          <w:szCs w:val="28"/>
        </w:rPr>
        <w:t>1,6</w:t>
      </w:r>
      <w:r w:rsidRPr="00570D90">
        <w:rPr>
          <w:sz w:val="28"/>
          <w:szCs w:val="28"/>
        </w:rPr>
        <w:t>%),доходы от использования имущества, находящегося в муниципальной собственности (10%).</w:t>
      </w:r>
    </w:p>
    <w:p w:rsidR="00720C07" w:rsidRPr="00570D90" w:rsidRDefault="00720C07" w:rsidP="00411D42">
      <w:pPr>
        <w:ind w:firstLine="708"/>
        <w:jc w:val="both"/>
        <w:rPr>
          <w:b/>
          <w:sz w:val="28"/>
          <w:szCs w:val="28"/>
        </w:rPr>
      </w:pPr>
      <w:r w:rsidRPr="00570D90">
        <w:rPr>
          <w:sz w:val="28"/>
          <w:szCs w:val="28"/>
        </w:rPr>
        <w:t xml:space="preserve">По итогам 2019 года исполнение расходной части бюджета составило </w:t>
      </w:r>
      <w:r w:rsidR="00124C4F">
        <w:rPr>
          <w:sz w:val="28"/>
          <w:szCs w:val="28"/>
        </w:rPr>
        <w:t>173,3</w:t>
      </w:r>
      <w:r w:rsidR="005B6CF2" w:rsidRPr="00570D90">
        <w:rPr>
          <w:sz w:val="28"/>
          <w:szCs w:val="28"/>
        </w:rPr>
        <w:t>млн</w:t>
      </w:r>
      <w:r w:rsidR="00DB0009" w:rsidRPr="00570D90">
        <w:rPr>
          <w:sz w:val="28"/>
          <w:szCs w:val="28"/>
        </w:rPr>
        <w:t>.</w:t>
      </w:r>
      <w:r w:rsidRPr="00570D90">
        <w:rPr>
          <w:sz w:val="28"/>
          <w:szCs w:val="28"/>
        </w:rPr>
        <w:t xml:space="preserve"> рублей, при уточненном плане </w:t>
      </w:r>
      <w:r w:rsidR="00755AA3">
        <w:rPr>
          <w:sz w:val="28"/>
          <w:szCs w:val="28"/>
        </w:rPr>
        <w:t>179</w:t>
      </w:r>
      <w:r w:rsidR="005B6CF2" w:rsidRPr="00570D90">
        <w:rPr>
          <w:sz w:val="28"/>
          <w:szCs w:val="28"/>
        </w:rPr>
        <w:t>,</w:t>
      </w:r>
      <w:r w:rsidRPr="00570D90">
        <w:rPr>
          <w:sz w:val="28"/>
          <w:szCs w:val="28"/>
        </w:rPr>
        <w:t>9</w:t>
      </w:r>
      <w:r w:rsidR="005B6CF2" w:rsidRPr="00570D90">
        <w:rPr>
          <w:sz w:val="28"/>
          <w:szCs w:val="28"/>
        </w:rPr>
        <w:t>млн.</w:t>
      </w:r>
      <w:r w:rsidRPr="00570D90">
        <w:rPr>
          <w:sz w:val="28"/>
          <w:szCs w:val="28"/>
        </w:rPr>
        <w:t xml:space="preserve"> рублей.</w:t>
      </w:r>
    </w:p>
    <w:p w:rsidR="00720C07" w:rsidRPr="00570D90" w:rsidRDefault="00720C07" w:rsidP="00411D42">
      <w:pPr>
        <w:ind w:firstLine="708"/>
        <w:jc w:val="both"/>
        <w:rPr>
          <w:sz w:val="28"/>
          <w:szCs w:val="28"/>
        </w:rPr>
      </w:pPr>
      <w:r w:rsidRPr="00570D90">
        <w:rPr>
          <w:sz w:val="28"/>
          <w:szCs w:val="28"/>
        </w:rPr>
        <w:t>Расходы на оплату труда и начисления составили 8</w:t>
      </w:r>
      <w:r w:rsidR="00755AA3">
        <w:rPr>
          <w:sz w:val="28"/>
          <w:szCs w:val="28"/>
        </w:rPr>
        <w:t>8</w:t>
      </w:r>
      <w:r w:rsidR="005B6CF2" w:rsidRPr="00570D90">
        <w:rPr>
          <w:sz w:val="28"/>
          <w:szCs w:val="28"/>
        </w:rPr>
        <w:t>,</w:t>
      </w:r>
      <w:r w:rsidR="00755AA3">
        <w:rPr>
          <w:sz w:val="28"/>
          <w:szCs w:val="28"/>
        </w:rPr>
        <w:t>2</w:t>
      </w:r>
      <w:r w:rsidR="005B6CF2" w:rsidRPr="00570D90">
        <w:rPr>
          <w:sz w:val="28"/>
          <w:szCs w:val="28"/>
        </w:rPr>
        <w:t>млн.</w:t>
      </w:r>
      <w:r w:rsidRPr="00570D90">
        <w:rPr>
          <w:sz w:val="28"/>
          <w:szCs w:val="28"/>
        </w:rPr>
        <w:t xml:space="preserve"> рублей, в том числе по местным полномочиям 52</w:t>
      </w:r>
      <w:r w:rsidR="005B6CF2" w:rsidRPr="00570D90">
        <w:rPr>
          <w:sz w:val="28"/>
          <w:szCs w:val="28"/>
        </w:rPr>
        <w:t>,</w:t>
      </w:r>
      <w:r w:rsidRPr="00570D90">
        <w:rPr>
          <w:sz w:val="28"/>
          <w:szCs w:val="28"/>
        </w:rPr>
        <w:t>8</w:t>
      </w:r>
      <w:r w:rsidR="005B6CF2" w:rsidRPr="00570D90">
        <w:rPr>
          <w:sz w:val="28"/>
          <w:szCs w:val="28"/>
        </w:rPr>
        <w:t>млн.</w:t>
      </w:r>
      <w:r w:rsidRPr="00570D90">
        <w:rPr>
          <w:sz w:val="28"/>
          <w:szCs w:val="28"/>
        </w:rPr>
        <w:t xml:space="preserve"> рублей. Просроченная кредиторская задолженность по выплате заработной платы и начислений на нее по состоянию на 1 января 202</w:t>
      </w:r>
      <w:r w:rsidR="00755AA3">
        <w:rPr>
          <w:sz w:val="28"/>
          <w:szCs w:val="28"/>
        </w:rPr>
        <w:t>1</w:t>
      </w:r>
      <w:r w:rsidRPr="00570D90">
        <w:rPr>
          <w:sz w:val="28"/>
          <w:szCs w:val="28"/>
        </w:rPr>
        <w:t>года</w:t>
      </w:r>
      <w:r w:rsidR="005B6CF2" w:rsidRPr="00570D90">
        <w:rPr>
          <w:sz w:val="28"/>
          <w:szCs w:val="28"/>
        </w:rPr>
        <w:t xml:space="preserve"> </w:t>
      </w:r>
      <w:r w:rsidRPr="00570D90">
        <w:rPr>
          <w:sz w:val="28"/>
          <w:szCs w:val="28"/>
        </w:rPr>
        <w:t>отсутствует.</w:t>
      </w:r>
    </w:p>
    <w:p w:rsidR="00720C07" w:rsidRPr="00570D90" w:rsidRDefault="00720C07" w:rsidP="00411D42">
      <w:pPr>
        <w:pStyle w:val="ConsTitle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70D90">
        <w:rPr>
          <w:rFonts w:ascii="Times New Roman" w:hAnsi="Times New Roman"/>
          <w:b w:val="0"/>
          <w:sz w:val="28"/>
          <w:szCs w:val="28"/>
        </w:rPr>
        <w:t>Расходы на оплату жилищно-коммунальных услуг в 2019году произведены-5</w:t>
      </w:r>
      <w:r w:rsidR="005B6CF2" w:rsidRPr="00570D90">
        <w:rPr>
          <w:rFonts w:ascii="Times New Roman" w:hAnsi="Times New Roman"/>
          <w:b w:val="0"/>
          <w:sz w:val="28"/>
          <w:szCs w:val="28"/>
        </w:rPr>
        <w:t>,</w:t>
      </w:r>
      <w:r w:rsidR="003E20A5">
        <w:rPr>
          <w:rFonts w:ascii="Times New Roman" w:hAnsi="Times New Roman"/>
          <w:b w:val="0"/>
          <w:sz w:val="28"/>
          <w:szCs w:val="28"/>
        </w:rPr>
        <w:t>8</w:t>
      </w:r>
      <w:r w:rsidR="005B6CF2" w:rsidRPr="00570D90">
        <w:rPr>
          <w:rFonts w:ascii="Times New Roman" w:hAnsi="Times New Roman"/>
          <w:b w:val="0"/>
          <w:sz w:val="28"/>
          <w:szCs w:val="28"/>
        </w:rPr>
        <w:t>млн.</w:t>
      </w:r>
      <w:r w:rsidRPr="00570D90">
        <w:rPr>
          <w:rFonts w:ascii="Times New Roman" w:hAnsi="Times New Roman"/>
          <w:b w:val="0"/>
          <w:sz w:val="28"/>
          <w:szCs w:val="28"/>
        </w:rPr>
        <w:t xml:space="preserve"> руб.  в том числе на отопление</w:t>
      </w:r>
      <w:r w:rsidR="00CC42DC">
        <w:rPr>
          <w:rFonts w:ascii="Times New Roman" w:hAnsi="Times New Roman"/>
          <w:b w:val="0"/>
          <w:sz w:val="28"/>
          <w:szCs w:val="28"/>
        </w:rPr>
        <w:t xml:space="preserve"> </w:t>
      </w:r>
      <w:r w:rsidRPr="00570D90">
        <w:rPr>
          <w:rFonts w:ascii="Times New Roman" w:hAnsi="Times New Roman"/>
          <w:b w:val="0"/>
          <w:sz w:val="28"/>
          <w:szCs w:val="28"/>
        </w:rPr>
        <w:t>1</w:t>
      </w:r>
      <w:r w:rsidR="005B6CF2" w:rsidRPr="00570D90">
        <w:rPr>
          <w:rFonts w:ascii="Times New Roman" w:hAnsi="Times New Roman"/>
          <w:b w:val="0"/>
          <w:sz w:val="28"/>
          <w:szCs w:val="28"/>
        </w:rPr>
        <w:t>,</w:t>
      </w:r>
      <w:r w:rsidR="003E20A5">
        <w:rPr>
          <w:rFonts w:ascii="Times New Roman" w:hAnsi="Times New Roman"/>
          <w:b w:val="0"/>
          <w:sz w:val="28"/>
          <w:szCs w:val="28"/>
        </w:rPr>
        <w:t>76</w:t>
      </w:r>
      <w:r w:rsidR="005B6CF2" w:rsidRPr="00570D90">
        <w:rPr>
          <w:rFonts w:ascii="Times New Roman" w:hAnsi="Times New Roman"/>
          <w:b w:val="0"/>
          <w:sz w:val="28"/>
          <w:szCs w:val="28"/>
        </w:rPr>
        <w:t>млн</w:t>
      </w:r>
      <w:proofErr w:type="gramStart"/>
      <w:r w:rsidR="005B6CF2" w:rsidRPr="00570D90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="005B6CF2" w:rsidRPr="00570D90">
        <w:rPr>
          <w:rFonts w:ascii="Times New Roman" w:hAnsi="Times New Roman"/>
          <w:b w:val="0"/>
          <w:sz w:val="28"/>
          <w:szCs w:val="28"/>
        </w:rPr>
        <w:t>уб.</w:t>
      </w:r>
      <w:r w:rsidRPr="00570D90">
        <w:rPr>
          <w:rFonts w:ascii="Times New Roman" w:hAnsi="Times New Roman"/>
          <w:b w:val="0"/>
          <w:sz w:val="28"/>
          <w:szCs w:val="28"/>
        </w:rPr>
        <w:t>и  уголь–</w:t>
      </w:r>
      <w:r w:rsidR="003E20A5">
        <w:rPr>
          <w:rFonts w:ascii="Times New Roman" w:hAnsi="Times New Roman"/>
          <w:b w:val="0"/>
          <w:sz w:val="28"/>
          <w:szCs w:val="28"/>
        </w:rPr>
        <w:t>4,0</w:t>
      </w:r>
      <w:r w:rsidR="005B6CF2" w:rsidRPr="00570D90">
        <w:rPr>
          <w:rFonts w:ascii="Times New Roman" w:hAnsi="Times New Roman"/>
          <w:b w:val="0"/>
          <w:sz w:val="28"/>
          <w:szCs w:val="28"/>
        </w:rPr>
        <w:t>млн.</w:t>
      </w:r>
      <w:r w:rsidRPr="00570D90">
        <w:rPr>
          <w:rFonts w:ascii="Times New Roman" w:hAnsi="Times New Roman"/>
          <w:b w:val="0"/>
          <w:sz w:val="28"/>
          <w:szCs w:val="28"/>
        </w:rPr>
        <w:t xml:space="preserve"> рублей. </w:t>
      </w:r>
    </w:p>
    <w:p w:rsidR="00720C07" w:rsidRPr="00570D90" w:rsidRDefault="00720C07" w:rsidP="0072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1B7" w:rsidRPr="00570D90" w:rsidRDefault="00F131B7" w:rsidP="00F131B7">
      <w:pPr>
        <w:tabs>
          <w:tab w:val="left" w:pos="4110"/>
        </w:tabs>
        <w:jc w:val="center"/>
        <w:rPr>
          <w:b/>
          <w:sz w:val="28"/>
          <w:szCs w:val="28"/>
        </w:rPr>
      </w:pPr>
      <w:r w:rsidRPr="00570D90">
        <w:rPr>
          <w:b/>
          <w:sz w:val="28"/>
          <w:szCs w:val="28"/>
        </w:rPr>
        <w:t>Жилищно-коммунальное хозяйство</w:t>
      </w:r>
    </w:p>
    <w:p w:rsidR="001B5F33" w:rsidRDefault="00CC42DC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6456" w:rsidRPr="00570D90">
        <w:rPr>
          <w:sz w:val="28"/>
          <w:szCs w:val="28"/>
        </w:rPr>
        <w:t>Основными направлениями  работы в 20</w:t>
      </w:r>
      <w:r w:rsidR="008F15A6">
        <w:rPr>
          <w:sz w:val="28"/>
          <w:szCs w:val="28"/>
        </w:rPr>
        <w:t>20</w:t>
      </w:r>
      <w:r w:rsidR="00C76456" w:rsidRPr="00570D90">
        <w:rPr>
          <w:sz w:val="28"/>
          <w:szCs w:val="28"/>
        </w:rPr>
        <w:t xml:space="preserve"> году было обеспечение бесперебойной работы объектов жизнеобеспечения по тепло и водоснабжению.  Все объекты  в 20</w:t>
      </w:r>
      <w:r w:rsidR="00F26AA3">
        <w:rPr>
          <w:sz w:val="28"/>
          <w:szCs w:val="28"/>
        </w:rPr>
        <w:t>20</w:t>
      </w:r>
      <w:r w:rsidR="00C76456" w:rsidRPr="00570D90">
        <w:rPr>
          <w:sz w:val="28"/>
          <w:szCs w:val="28"/>
        </w:rPr>
        <w:t xml:space="preserve"> году функционировали в штатном режиме, аварийные ситуации устранялись в кратчайшие сроки, без значительного ущерба для потребителей. На территории района предоставлением коммунальных услуг   занимаются шесть муниципальных унитарных предприятия. Имущество предприятиям передано на праве хозяйственного ведения.</w:t>
      </w:r>
    </w:p>
    <w:p w:rsidR="001B5F33" w:rsidRPr="00A86DC2" w:rsidRDefault="00CC42DC" w:rsidP="00220F8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5F33" w:rsidRPr="00A86DC2">
        <w:rPr>
          <w:rFonts w:ascii="Times New Roman" w:hAnsi="Times New Roman" w:cs="Times New Roman"/>
          <w:color w:val="000000"/>
          <w:sz w:val="28"/>
          <w:szCs w:val="28"/>
        </w:rPr>
        <w:t>Общий финансовый результат работы коммунал</w:t>
      </w:r>
      <w:r w:rsidR="001B5F33">
        <w:rPr>
          <w:rFonts w:ascii="Times New Roman" w:hAnsi="Times New Roman" w:cs="Times New Roman"/>
          <w:color w:val="000000"/>
          <w:sz w:val="28"/>
          <w:szCs w:val="28"/>
        </w:rPr>
        <w:t>ьного хозяйства за 9 месяцев 2020</w:t>
      </w:r>
      <w:r w:rsidR="001B5F33"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1B5F33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="001B5F33" w:rsidRPr="00A86DC2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="001B5F33" w:rsidRPr="00A86DC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B5F33" w:rsidRPr="00A86DC2">
        <w:rPr>
          <w:rFonts w:ascii="Times New Roman" w:hAnsi="Times New Roman" w:cs="Times New Roman"/>
          <w:color w:val="000000"/>
          <w:sz w:val="28"/>
          <w:szCs w:val="28"/>
        </w:rPr>
        <w:t>уб. убытков.</w:t>
      </w:r>
    </w:p>
    <w:p w:rsidR="00C76456" w:rsidRPr="00570D90" w:rsidRDefault="007C2091" w:rsidP="00220F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76456" w:rsidRPr="00570D90">
        <w:rPr>
          <w:color w:val="000000"/>
          <w:sz w:val="28"/>
          <w:szCs w:val="28"/>
        </w:rPr>
        <w:t xml:space="preserve">Ремонтные работы проводились предприятиями на протяжении всего года за счет собственных средств и средств местного бюджета. Своевременно проведены все работы по подготовке  к отопительному периоду  2019-2020 годов.  </w:t>
      </w:r>
      <w:r w:rsidR="00F81E63">
        <w:rPr>
          <w:color w:val="000000"/>
          <w:sz w:val="28"/>
          <w:szCs w:val="28"/>
        </w:rPr>
        <w:t>Получен паспорт готовности.</w:t>
      </w:r>
    </w:p>
    <w:p w:rsidR="00C76456" w:rsidRPr="00570D90" w:rsidRDefault="007C2091" w:rsidP="00220F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76456" w:rsidRPr="00570D90">
        <w:rPr>
          <w:color w:val="000000"/>
          <w:sz w:val="28"/>
          <w:szCs w:val="28"/>
        </w:rPr>
        <w:t xml:space="preserve">В системе водоснабжения всеми предприятиями проводились работы по замене трубопроводов, насосов, устранению аварий. </w:t>
      </w:r>
    </w:p>
    <w:p w:rsidR="00C76456" w:rsidRPr="00570D90" w:rsidRDefault="00C76456" w:rsidP="00220F84">
      <w:pPr>
        <w:ind w:firstLine="567"/>
        <w:jc w:val="both"/>
        <w:rPr>
          <w:color w:val="000000"/>
          <w:sz w:val="28"/>
          <w:szCs w:val="28"/>
        </w:rPr>
      </w:pPr>
      <w:r w:rsidRPr="00570D90">
        <w:rPr>
          <w:color w:val="000000"/>
          <w:sz w:val="28"/>
          <w:szCs w:val="28"/>
        </w:rPr>
        <w:t>По краевым программам в районе произведены работы по следующим объектам ЖКХ: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76456" w:rsidRPr="00570D90" w:rsidTr="00D161B8">
        <w:tc>
          <w:tcPr>
            <w:tcW w:w="3190" w:type="dxa"/>
          </w:tcPr>
          <w:p w:rsidR="00C76456" w:rsidRPr="00570D90" w:rsidRDefault="00C76456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6456" w:rsidRPr="00570D90" w:rsidRDefault="001341A3" w:rsidP="00D161B8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2020год</w:t>
            </w:r>
          </w:p>
        </w:tc>
        <w:tc>
          <w:tcPr>
            <w:tcW w:w="3191" w:type="dxa"/>
          </w:tcPr>
          <w:p w:rsidR="00C76456" w:rsidRPr="00570D90" w:rsidRDefault="00C76456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456" w:rsidRPr="00570D90" w:rsidTr="00D161B8">
        <w:tc>
          <w:tcPr>
            <w:tcW w:w="3190" w:type="dxa"/>
          </w:tcPr>
          <w:p w:rsidR="00C76456" w:rsidRPr="00570D90" w:rsidRDefault="00C76456" w:rsidP="00F2029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модульной котельной </w:t>
            </w:r>
            <w:proofErr w:type="spellStart"/>
            <w:r w:rsidR="00F2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Пуштулимской</w:t>
            </w:r>
            <w:proofErr w:type="spellEnd"/>
            <w:r w:rsidR="00F2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</w:p>
        </w:tc>
        <w:tc>
          <w:tcPr>
            <w:tcW w:w="3190" w:type="dxa"/>
          </w:tcPr>
          <w:p w:rsidR="00C76456" w:rsidRPr="00570D90" w:rsidRDefault="001341A3" w:rsidP="00D161B8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7650,0</w:t>
            </w:r>
          </w:p>
        </w:tc>
        <w:tc>
          <w:tcPr>
            <w:tcW w:w="3191" w:type="dxa"/>
          </w:tcPr>
          <w:p w:rsidR="00C76456" w:rsidRPr="00570D90" w:rsidRDefault="00C76456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программа энергосбережения и </w:t>
            </w:r>
            <w:proofErr w:type="spellStart"/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теплоснабжении</w:t>
            </w:r>
          </w:p>
        </w:tc>
      </w:tr>
      <w:tr w:rsidR="001341A3" w:rsidRPr="00570D90" w:rsidTr="00D161B8">
        <w:tc>
          <w:tcPr>
            <w:tcW w:w="3190" w:type="dxa"/>
          </w:tcPr>
          <w:p w:rsidR="001341A3" w:rsidRPr="00570D90" w:rsidRDefault="001341A3" w:rsidP="00F2029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41A3" w:rsidRDefault="001341A3" w:rsidP="00F2029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2021год</w:t>
            </w:r>
          </w:p>
        </w:tc>
        <w:tc>
          <w:tcPr>
            <w:tcW w:w="3191" w:type="dxa"/>
          </w:tcPr>
          <w:p w:rsidR="001341A3" w:rsidRPr="00570D90" w:rsidRDefault="001341A3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2DC" w:rsidRPr="00570D90" w:rsidTr="003766AA">
        <w:tc>
          <w:tcPr>
            <w:tcW w:w="9571" w:type="dxa"/>
            <w:gridSpan w:val="3"/>
          </w:tcPr>
          <w:p w:rsidR="00CC42DC" w:rsidRPr="00570D90" w:rsidRDefault="005B59B9" w:rsidP="00CC42D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 2021год уже  включены в краевые программы</w:t>
            </w:r>
            <w:proofErr w:type="gramEnd"/>
          </w:p>
          <w:p w:rsidR="00CC42DC" w:rsidRPr="00570D90" w:rsidRDefault="00CC42DC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456" w:rsidRPr="00570D90" w:rsidTr="00D161B8">
        <w:tc>
          <w:tcPr>
            <w:tcW w:w="3190" w:type="dxa"/>
          </w:tcPr>
          <w:p w:rsidR="00C76456" w:rsidRPr="00570D90" w:rsidRDefault="00C76456" w:rsidP="00F2029C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новой водонапорной башни </w:t>
            </w:r>
            <w:proofErr w:type="gramStart"/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755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="00F2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Новокаменка</w:t>
            </w:r>
            <w:proofErr w:type="spellEnd"/>
          </w:p>
        </w:tc>
        <w:tc>
          <w:tcPr>
            <w:tcW w:w="3190" w:type="dxa"/>
          </w:tcPr>
          <w:p w:rsidR="00C76456" w:rsidRPr="00570D90" w:rsidRDefault="00F2029C" w:rsidP="00F2029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3191" w:type="dxa"/>
          </w:tcPr>
          <w:p w:rsidR="00C76456" w:rsidRPr="00570D90" w:rsidRDefault="00C76456" w:rsidP="005B59B9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программа </w:t>
            </w:r>
            <w:r w:rsidR="005B59B9"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объектам водоснабжения </w:t>
            </w:r>
          </w:p>
        </w:tc>
      </w:tr>
      <w:tr w:rsidR="00F2029C" w:rsidRPr="00570D90" w:rsidTr="00D161B8">
        <w:tc>
          <w:tcPr>
            <w:tcW w:w="3190" w:type="dxa"/>
          </w:tcPr>
          <w:p w:rsidR="00F2029C" w:rsidRPr="00570D90" w:rsidRDefault="00F2029C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новой водонапорной башни</w:t>
            </w:r>
            <w:r w:rsidR="001C6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C6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1C6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="001C6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Мартыново</w:t>
            </w:r>
            <w:proofErr w:type="spellEnd"/>
          </w:p>
        </w:tc>
        <w:tc>
          <w:tcPr>
            <w:tcW w:w="3190" w:type="dxa"/>
          </w:tcPr>
          <w:p w:rsidR="00F2029C" w:rsidRPr="00570D90" w:rsidRDefault="00F2029C" w:rsidP="00D161B8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3191" w:type="dxa"/>
          </w:tcPr>
          <w:p w:rsidR="00F2029C" w:rsidRPr="00570D90" w:rsidRDefault="00F2029C" w:rsidP="00D161B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 программа по объектам водоснабжения</w:t>
            </w:r>
          </w:p>
        </w:tc>
      </w:tr>
      <w:tr w:rsidR="001C648A" w:rsidRPr="00570D90" w:rsidTr="00D161B8">
        <w:tc>
          <w:tcPr>
            <w:tcW w:w="3190" w:type="dxa"/>
          </w:tcPr>
          <w:p w:rsidR="001C648A" w:rsidRDefault="00755A3B">
            <w:r>
              <w:t xml:space="preserve">Скважина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Мартыново</w:t>
            </w:r>
            <w:proofErr w:type="spellEnd"/>
          </w:p>
        </w:tc>
        <w:tc>
          <w:tcPr>
            <w:tcW w:w="3190" w:type="dxa"/>
          </w:tcPr>
          <w:p w:rsidR="001C648A" w:rsidRDefault="00755A3B">
            <w:r>
              <w:t xml:space="preserve">               2100,0</w:t>
            </w:r>
          </w:p>
        </w:tc>
        <w:tc>
          <w:tcPr>
            <w:tcW w:w="3191" w:type="dxa"/>
          </w:tcPr>
          <w:p w:rsidR="001C648A" w:rsidRDefault="00755A3B">
            <w:r w:rsidRPr="00570D90">
              <w:rPr>
                <w:color w:val="000000"/>
                <w:sz w:val="28"/>
                <w:szCs w:val="28"/>
              </w:rPr>
              <w:t>Краевая программа по объектам водоснабжения</w:t>
            </w:r>
          </w:p>
        </w:tc>
      </w:tr>
    </w:tbl>
    <w:p w:rsidR="00A13E18" w:rsidRDefault="005B59B9" w:rsidP="00220F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786C">
        <w:rPr>
          <w:color w:val="000000"/>
          <w:sz w:val="28"/>
          <w:szCs w:val="28"/>
        </w:rPr>
        <w:t>В целях снижения затрат местного бюджета на проведение отопительного сезона</w:t>
      </w:r>
      <w:r>
        <w:rPr>
          <w:color w:val="000000"/>
          <w:sz w:val="28"/>
          <w:szCs w:val="28"/>
        </w:rPr>
        <w:t>,</w:t>
      </w:r>
      <w:r w:rsidR="00EF786C">
        <w:rPr>
          <w:color w:val="000000"/>
          <w:sz w:val="28"/>
          <w:szCs w:val="28"/>
        </w:rPr>
        <w:t xml:space="preserve"> проводится планомерная работа по замене устаревшего котельного оборудования на эффективное энергосберегающее оборудование. </w:t>
      </w:r>
      <w:r w:rsidR="00E40D8F">
        <w:rPr>
          <w:color w:val="000000"/>
          <w:sz w:val="28"/>
          <w:szCs w:val="28"/>
        </w:rPr>
        <w:t xml:space="preserve">После установки новой модульной котельной </w:t>
      </w:r>
      <w:r w:rsidR="004E0A6E">
        <w:rPr>
          <w:color w:val="000000"/>
          <w:sz w:val="28"/>
          <w:szCs w:val="28"/>
        </w:rPr>
        <w:t xml:space="preserve">в детском саду «Солнышко» </w:t>
      </w:r>
      <w:r w:rsidR="00E40D8F">
        <w:rPr>
          <w:color w:val="000000"/>
          <w:sz w:val="28"/>
          <w:szCs w:val="28"/>
        </w:rPr>
        <w:t>мы может уже видет</w:t>
      </w:r>
      <w:r w:rsidR="004E0A6E">
        <w:rPr>
          <w:color w:val="000000"/>
          <w:sz w:val="28"/>
          <w:szCs w:val="28"/>
        </w:rPr>
        <w:t>ь</w:t>
      </w:r>
      <w:r w:rsidR="00E40D8F">
        <w:rPr>
          <w:color w:val="000000"/>
          <w:sz w:val="28"/>
          <w:szCs w:val="28"/>
        </w:rPr>
        <w:t xml:space="preserve"> значительную экономию по объемам угля и фонду оплаты труда. Если в отопительный период 18/19года расход угля </w:t>
      </w:r>
      <w:r>
        <w:rPr>
          <w:color w:val="000000"/>
          <w:sz w:val="28"/>
          <w:szCs w:val="28"/>
        </w:rPr>
        <w:t>составил</w:t>
      </w:r>
      <w:r w:rsidR="00E40D8F">
        <w:rPr>
          <w:color w:val="000000"/>
          <w:sz w:val="28"/>
          <w:szCs w:val="28"/>
        </w:rPr>
        <w:t xml:space="preserve"> 154 </w:t>
      </w:r>
      <w:r w:rsidR="004E0A6E">
        <w:rPr>
          <w:color w:val="000000"/>
          <w:sz w:val="28"/>
          <w:szCs w:val="28"/>
        </w:rPr>
        <w:t xml:space="preserve">т. То в </w:t>
      </w:r>
      <w:r w:rsidR="00B645E0">
        <w:rPr>
          <w:color w:val="000000"/>
          <w:sz w:val="28"/>
          <w:szCs w:val="28"/>
        </w:rPr>
        <w:t xml:space="preserve">отопительный период </w:t>
      </w:r>
      <w:r w:rsidR="004E0A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="004E0A6E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 xml:space="preserve"> </w:t>
      </w:r>
      <w:r w:rsidR="004E0A6E">
        <w:rPr>
          <w:color w:val="000000"/>
          <w:sz w:val="28"/>
          <w:szCs w:val="28"/>
        </w:rPr>
        <w:t>году уже 79,3т.</w:t>
      </w:r>
      <w:r w:rsidR="00B645E0">
        <w:rPr>
          <w:color w:val="000000"/>
          <w:sz w:val="28"/>
          <w:szCs w:val="28"/>
        </w:rPr>
        <w:t xml:space="preserve">-51% </w:t>
      </w:r>
      <w:r w:rsidR="004E0A6E">
        <w:rPr>
          <w:color w:val="000000"/>
          <w:sz w:val="28"/>
          <w:szCs w:val="28"/>
        </w:rPr>
        <w:t>, а по состоянию на сегодняшний день 51т.</w:t>
      </w:r>
      <w:r w:rsidR="00CC0E04">
        <w:rPr>
          <w:color w:val="000000"/>
          <w:sz w:val="28"/>
          <w:szCs w:val="28"/>
        </w:rPr>
        <w:t xml:space="preserve"> И потребность в кочегарах также сокращается, длительность горения позволяет работать двум кочегарам.</w:t>
      </w:r>
      <w:r w:rsidR="00B76A8A">
        <w:rPr>
          <w:color w:val="000000"/>
          <w:sz w:val="28"/>
          <w:szCs w:val="28"/>
        </w:rPr>
        <w:t xml:space="preserve"> По </w:t>
      </w:r>
      <w:proofErr w:type="spellStart"/>
      <w:r w:rsidR="0096109A">
        <w:rPr>
          <w:color w:val="000000"/>
          <w:sz w:val="28"/>
          <w:szCs w:val="28"/>
        </w:rPr>
        <w:t>П</w:t>
      </w:r>
      <w:r w:rsidR="00B76A8A">
        <w:rPr>
          <w:color w:val="000000"/>
          <w:sz w:val="28"/>
          <w:szCs w:val="28"/>
        </w:rPr>
        <w:t>уштулимской</w:t>
      </w:r>
      <w:proofErr w:type="spellEnd"/>
      <w:r w:rsidR="00B76A8A">
        <w:rPr>
          <w:color w:val="000000"/>
          <w:sz w:val="28"/>
          <w:szCs w:val="28"/>
        </w:rPr>
        <w:t xml:space="preserve"> школе  на сегодняшний день расход угля 180тонн</w:t>
      </w:r>
      <w:r w:rsidR="0096109A">
        <w:rPr>
          <w:color w:val="000000"/>
          <w:sz w:val="28"/>
          <w:szCs w:val="28"/>
        </w:rPr>
        <w:t>,</w:t>
      </w:r>
      <w:r w:rsidR="00B76A8A">
        <w:rPr>
          <w:color w:val="000000"/>
          <w:sz w:val="28"/>
          <w:szCs w:val="28"/>
        </w:rPr>
        <w:t xml:space="preserve"> при расходе в прошлом году 289т</w:t>
      </w:r>
      <w:r w:rsidR="0096109A">
        <w:rPr>
          <w:color w:val="000000"/>
          <w:sz w:val="28"/>
          <w:szCs w:val="28"/>
        </w:rPr>
        <w:t>онн</w:t>
      </w:r>
      <w:r w:rsidR="00B76A8A">
        <w:rPr>
          <w:color w:val="000000"/>
          <w:sz w:val="28"/>
          <w:szCs w:val="28"/>
        </w:rPr>
        <w:t>.</w:t>
      </w:r>
      <w:r w:rsidR="00CC6D23">
        <w:rPr>
          <w:color w:val="000000"/>
          <w:sz w:val="28"/>
          <w:szCs w:val="28"/>
        </w:rPr>
        <w:t xml:space="preserve"> И это с учетом</w:t>
      </w:r>
      <w:r w:rsidR="00B76A8A">
        <w:rPr>
          <w:color w:val="000000"/>
          <w:sz w:val="28"/>
          <w:szCs w:val="28"/>
        </w:rPr>
        <w:t xml:space="preserve"> </w:t>
      </w:r>
      <w:r w:rsidR="00CC6D23">
        <w:rPr>
          <w:color w:val="000000"/>
          <w:sz w:val="28"/>
          <w:szCs w:val="28"/>
        </w:rPr>
        <w:t>тог</w:t>
      </w:r>
      <w:r w:rsidR="00A13E18">
        <w:rPr>
          <w:color w:val="000000"/>
          <w:sz w:val="28"/>
          <w:szCs w:val="28"/>
        </w:rPr>
        <w:t>о</w:t>
      </w:r>
      <w:r w:rsidR="0096109A">
        <w:rPr>
          <w:color w:val="000000"/>
          <w:sz w:val="28"/>
          <w:szCs w:val="28"/>
        </w:rPr>
        <w:t>,</w:t>
      </w:r>
      <w:r w:rsidR="00CC6D23">
        <w:rPr>
          <w:color w:val="000000"/>
          <w:sz w:val="28"/>
          <w:szCs w:val="28"/>
        </w:rPr>
        <w:t xml:space="preserve"> что идет капитальный ремонт кровли, </w:t>
      </w:r>
      <w:r w:rsidR="00783691">
        <w:rPr>
          <w:color w:val="000000"/>
          <w:sz w:val="28"/>
          <w:szCs w:val="28"/>
        </w:rPr>
        <w:t xml:space="preserve"> отделочные </w:t>
      </w:r>
      <w:r w:rsidR="00CC6D23">
        <w:rPr>
          <w:color w:val="000000"/>
          <w:sz w:val="28"/>
          <w:szCs w:val="28"/>
        </w:rPr>
        <w:t xml:space="preserve">работы в здании. </w:t>
      </w:r>
    </w:p>
    <w:p w:rsidR="00C76456" w:rsidRPr="00570D90" w:rsidRDefault="00A13E18" w:rsidP="00220F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C6D23">
        <w:rPr>
          <w:color w:val="000000"/>
          <w:sz w:val="28"/>
          <w:szCs w:val="28"/>
        </w:rPr>
        <w:t xml:space="preserve">Подана заявка в Минстрой АК на замену котельного оборудования в </w:t>
      </w:r>
      <w:proofErr w:type="spellStart"/>
      <w:r w:rsidR="0096109A">
        <w:rPr>
          <w:color w:val="000000"/>
          <w:sz w:val="28"/>
          <w:szCs w:val="28"/>
        </w:rPr>
        <w:t>Мартыновской</w:t>
      </w:r>
      <w:proofErr w:type="spellEnd"/>
      <w:r w:rsidR="0096109A">
        <w:rPr>
          <w:color w:val="000000"/>
          <w:sz w:val="28"/>
          <w:szCs w:val="28"/>
        </w:rPr>
        <w:t xml:space="preserve"> школе, </w:t>
      </w:r>
      <w:r w:rsidR="00CC6D23">
        <w:rPr>
          <w:color w:val="000000"/>
          <w:sz w:val="28"/>
          <w:szCs w:val="28"/>
        </w:rPr>
        <w:t>центральной котельной,</w:t>
      </w:r>
      <w:r w:rsidR="0096109A">
        <w:rPr>
          <w:color w:val="000000"/>
          <w:sz w:val="28"/>
          <w:szCs w:val="28"/>
        </w:rPr>
        <w:t xml:space="preserve"> а также установку модульной котельной в </w:t>
      </w:r>
      <w:proofErr w:type="spellStart"/>
      <w:r w:rsidR="0096109A">
        <w:rPr>
          <w:color w:val="000000"/>
          <w:sz w:val="28"/>
          <w:szCs w:val="28"/>
        </w:rPr>
        <w:t>Ельцовской</w:t>
      </w:r>
      <w:proofErr w:type="spellEnd"/>
      <w:r w:rsidR="0096109A">
        <w:rPr>
          <w:color w:val="000000"/>
          <w:sz w:val="28"/>
          <w:szCs w:val="28"/>
        </w:rPr>
        <w:t xml:space="preserve"> школе.</w:t>
      </w:r>
    </w:p>
    <w:p w:rsidR="00F131B7" w:rsidRPr="00D01A5C" w:rsidRDefault="00411D42" w:rsidP="00411D42">
      <w:pPr>
        <w:tabs>
          <w:tab w:val="left" w:pos="3668"/>
          <w:tab w:val="left" w:pos="4110"/>
        </w:tabs>
        <w:rPr>
          <w:b/>
        </w:rPr>
      </w:pPr>
      <w:r>
        <w:rPr>
          <w:b/>
          <w:sz w:val="28"/>
          <w:szCs w:val="28"/>
        </w:rPr>
        <w:tab/>
      </w:r>
      <w:r w:rsidR="00F131B7" w:rsidRPr="00570D90">
        <w:rPr>
          <w:b/>
          <w:sz w:val="28"/>
          <w:szCs w:val="28"/>
        </w:rPr>
        <w:t>Социальная сфера</w:t>
      </w:r>
    </w:p>
    <w:p w:rsidR="003A4EC6" w:rsidRPr="00411D42" w:rsidRDefault="00D157AE" w:rsidP="00D15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42">
        <w:rPr>
          <w:rFonts w:ascii="Times New Roman" w:hAnsi="Times New Roman" w:cs="Times New Roman"/>
          <w:b/>
          <w:sz w:val="28"/>
          <w:szCs w:val="28"/>
        </w:rPr>
        <w:t>Образовательная сеть</w:t>
      </w:r>
      <w:r w:rsidRPr="00411D42">
        <w:rPr>
          <w:rFonts w:ascii="Times New Roman" w:hAnsi="Times New Roman" w:cs="Times New Roman"/>
          <w:sz w:val="28"/>
          <w:szCs w:val="28"/>
        </w:rPr>
        <w:t>.</w:t>
      </w:r>
    </w:p>
    <w:p w:rsidR="003A4EC6" w:rsidRPr="00DB71AD" w:rsidRDefault="00D157AE" w:rsidP="0041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A5C">
        <w:rPr>
          <w:rFonts w:ascii="Times New Roman" w:hAnsi="Times New Roman" w:cs="Times New Roman"/>
          <w:sz w:val="24"/>
          <w:szCs w:val="24"/>
        </w:rPr>
        <w:t xml:space="preserve"> </w:t>
      </w:r>
      <w:r w:rsidR="003A4EC6" w:rsidRPr="00DB71AD">
        <w:rPr>
          <w:rFonts w:ascii="Times New Roman" w:hAnsi="Times New Roman" w:cs="Times New Roman"/>
          <w:sz w:val="28"/>
          <w:szCs w:val="28"/>
        </w:rPr>
        <w:t xml:space="preserve">Образовательная сеть </w:t>
      </w:r>
      <w:proofErr w:type="spellStart"/>
      <w:r w:rsidR="003A4EC6" w:rsidRPr="00DB71AD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3A4EC6" w:rsidRPr="00DB71AD">
        <w:rPr>
          <w:rFonts w:ascii="Times New Roman" w:hAnsi="Times New Roman" w:cs="Times New Roman"/>
          <w:sz w:val="28"/>
          <w:szCs w:val="28"/>
        </w:rPr>
        <w:t xml:space="preserve"> района не изменилась. </w:t>
      </w:r>
    </w:p>
    <w:p w:rsidR="003A4EC6" w:rsidRPr="00CD090C" w:rsidRDefault="003A4EC6" w:rsidP="00411D42">
      <w:pPr>
        <w:ind w:firstLine="567"/>
        <w:jc w:val="both"/>
        <w:rPr>
          <w:sz w:val="28"/>
          <w:szCs w:val="28"/>
        </w:rPr>
      </w:pPr>
      <w:r w:rsidRPr="00CD090C">
        <w:rPr>
          <w:sz w:val="28"/>
          <w:szCs w:val="28"/>
        </w:rPr>
        <w:t xml:space="preserve">Численность детей в дошкольных образовательных учреждениях на 1 сентября 2020 года составляет 205 детей. Рождаемость детей в районе </w:t>
      </w:r>
      <w:r w:rsidRPr="00CD090C">
        <w:rPr>
          <w:sz w:val="28"/>
          <w:szCs w:val="28"/>
        </w:rPr>
        <w:lastRenderedPageBreak/>
        <w:t>постепенно снижается, по сравнению с 2016 годом – 459 детей, в 2020 году – 310 детей.</w:t>
      </w:r>
    </w:p>
    <w:p w:rsidR="003A4EC6" w:rsidRPr="00CD090C" w:rsidRDefault="003A4EC6" w:rsidP="00411D42">
      <w:pPr>
        <w:ind w:firstLine="567"/>
        <w:jc w:val="both"/>
        <w:rPr>
          <w:sz w:val="28"/>
          <w:szCs w:val="28"/>
        </w:rPr>
      </w:pPr>
      <w:r w:rsidRPr="00CD090C">
        <w:rPr>
          <w:sz w:val="28"/>
          <w:szCs w:val="28"/>
        </w:rPr>
        <w:t>Процент охвата дошкольным образованием детей в возрасте от 3 до 7 лет составляет 77%, в 2016 – 68%.</w:t>
      </w:r>
    </w:p>
    <w:p w:rsidR="00D157AE" w:rsidRPr="00CD090C" w:rsidRDefault="00B645E0" w:rsidP="0041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7AE" w:rsidRPr="00CD090C">
        <w:rPr>
          <w:rFonts w:ascii="Times New Roman" w:hAnsi="Times New Roman" w:cs="Times New Roman"/>
          <w:sz w:val="28"/>
          <w:szCs w:val="28"/>
        </w:rPr>
        <w:t>На начало</w:t>
      </w:r>
      <w:r w:rsidR="00D01A5C" w:rsidRPr="00CD090C">
        <w:rPr>
          <w:rFonts w:ascii="Times New Roman" w:hAnsi="Times New Roman" w:cs="Times New Roman"/>
          <w:sz w:val="28"/>
          <w:szCs w:val="28"/>
        </w:rPr>
        <w:t xml:space="preserve"> </w:t>
      </w:r>
      <w:r w:rsidR="00D157AE" w:rsidRPr="00CD090C">
        <w:rPr>
          <w:rFonts w:ascii="Times New Roman" w:hAnsi="Times New Roman" w:cs="Times New Roman"/>
          <w:sz w:val="28"/>
          <w:szCs w:val="28"/>
        </w:rPr>
        <w:t xml:space="preserve">2019-2020 учебного года функционируют 4 школы и 1 филиал на базе </w:t>
      </w:r>
      <w:proofErr w:type="spellStart"/>
      <w:r w:rsidR="00D157AE" w:rsidRPr="00CD090C">
        <w:rPr>
          <w:rFonts w:ascii="Times New Roman" w:hAnsi="Times New Roman" w:cs="Times New Roman"/>
          <w:sz w:val="28"/>
          <w:szCs w:val="28"/>
        </w:rPr>
        <w:t>Ельцовской</w:t>
      </w:r>
      <w:proofErr w:type="spellEnd"/>
      <w:r w:rsidR="00D01A5C" w:rsidRPr="00CD090C">
        <w:rPr>
          <w:rFonts w:ascii="Times New Roman" w:hAnsi="Times New Roman" w:cs="Times New Roman"/>
          <w:sz w:val="28"/>
          <w:szCs w:val="28"/>
        </w:rPr>
        <w:t xml:space="preserve"> </w:t>
      </w:r>
      <w:r w:rsidR="00D157AE" w:rsidRPr="00CD090C">
        <w:rPr>
          <w:rFonts w:ascii="Times New Roman" w:hAnsi="Times New Roman" w:cs="Times New Roman"/>
          <w:sz w:val="28"/>
          <w:szCs w:val="28"/>
        </w:rPr>
        <w:t>школы, 1 детский сад, 1 учреждение дополнительного образования</w:t>
      </w:r>
      <w:r w:rsidR="000B2E69">
        <w:rPr>
          <w:rFonts w:ascii="Times New Roman" w:hAnsi="Times New Roman" w:cs="Times New Roman"/>
          <w:sz w:val="28"/>
          <w:szCs w:val="28"/>
        </w:rPr>
        <w:t>.</w:t>
      </w:r>
    </w:p>
    <w:p w:rsidR="00402EA6" w:rsidRDefault="00402EA6" w:rsidP="00411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Первым уровнем общего образования – является дошкольное образование.</w:t>
      </w:r>
    </w:p>
    <w:p w:rsidR="00CB6799" w:rsidRDefault="00402EA6" w:rsidP="00411D4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 20</w:t>
      </w:r>
      <w:r w:rsidR="006F042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Ельцовском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 функционируют 1 детский сад, 3 структурных подразделения ДО на базе школ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69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B6799" w:rsidRDefault="000B2E69" w:rsidP="00411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6F01">
        <w:rPr>
          <w:sz w:val="28"/>
          <w:szCs w:val="28"/>
        </w:rPr>
        <w:t xml:space="preserve">а содержание </w:t>
      </w:r>
      <w:r>
        <w:rPr>
          <w:sz w:val="28"/>
          <w:szCs w:val="28"/>
        </w:rPr>
        <w:t xml:space="preserve">данных  </w:t>
      </w:r>
      <w:r w:rsidRPr="00BE6F01">
        <w:rPr>
          <w:sz w:val="28"/>
          <w:szCs w:val="28"/>
        </w:rPr>
        <w:t>детских д</w:t>
      </w:r>
      <w:r>
        <w:rPr>
          <w:sz w:val="28"/>
          <w:szCs w:val="28"/>
        </w:rPr>
        <w:t>ошкольных учреждений</w:t>
      </w:r>
      <w:r w:rsidRPr="00BE6F0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 w:rsidR="00CB6799" w:rsidRPr="00BE6F01">
        <w:rPr>
          <w:sz w:val="28"/>
          <w:szCs w:val="28"/>
        </w:rPr>
        <w:t xml:space="preserve">  средств в сумме </w:t>
      </w:r>
      <w:r w:rsidR="00CB6799">
        <w:rPr>
          <w:sz w:val="28"/>
          <w:szCs w:val="28"/>
        </w:rPr>
        <w:t>14</w:t>
      </w:r>
      <w:r w:rsidR="00EE4002">
        <w:rPr>
          <w:sz w:val="28"/>
          <w:szCs w:val="28"/>
        </w:rPr>
        <w:t>,</w:t>
      </w:r>
      <w:r w:rsidR="00CB6799">
        <w:rPr>
          <w:sz w:val="28"/>
          <w:szCs w:val="28"/>
        </w:rPr>
        <w:t>1</w:t>
      </w:r>
      <w:r w:rsidR="00EE4002">
        <w:rPr>
          <w:sz w:val="28"/>
          <w:szCs w:val="28"/>
        </w:rPr>
        <w:t>млн</w:t>
      </w:r>
      <w:proofErr w:type="gramStart"/>
      <w:r w:rsidR="006F042F">
        <w:rPr>
          <w:sz w:val="28"/>
          <w:szCs w:val="28"/>
        </w:rPr>
        <w:t>.</w:t>
      </w:r>
      <w:r w:rsidR="00CB6799" w:rsidRPr="00BE6F01">
        <w:rPr>
          <w:sz w:val="28"/>
          <w:szCs w:val="28"/>
        </w:rPr>
        <w:t>р</w:t>
      </w:r>
      <w:proofErr w:type="gramEnd"/>
      <w:r w:rsidR="00CB6799" w:rsidRPr="00BE6F01">
        <w:rPr>
          <w:sz w:val="28"/>
          <w:szCs w:val="28"/>
        </w:rPr>
        <w:t>ублей</w:t>
      </w:r>
      <w:r w:rsidR="00CB6799">
        <w:rPr>
          <w:sz w:val="28"/>
          <w:szCs w:val="28"/>
        </w:rPr>
        <w:t>, в том числе за счет средств краевой субвенции- 6</w:t>
      </w:r>
      <w:r w:rsidR="00EE4002">
        <w:rPr>
          <w:sz w:val="28"/>
          <w:szCs w:val="28"/>
        </w:rPr>
        <w:t>,</w:t>
      </w:r>
      <w:r w:rsidR="00CB6799">
        <w:rPr>
          <w:sz w:val="28"/>
          <w:szCs w:val="28"/>
        </w:rPr>
        <w:t>9</w:t>
      </w:r>
      <w:r w:rsidR="00EE4002">
        <w:rPr>
          <w:sz w:val="28"/>
          <w:szCs w:val="28"/>
        </w:rPr>
        <w:t>млн.</w:t>
      </w:r>
      <w:r w:rsidR="00CB6799">
        <w:rPr>
          <w:sz w:val="28"/>
          <w:szCs w:val="28"/>
        </w:rPr>
        <w:t xml:space="preserve"> рублей</w:t>
      </w:r>
      <w:r w:rsidR="006F042F">
        <w:rPr>
          <w:sz w:val="28"/>
          <w:szCs w:val="28"/>
        </w:rPr>
        <w:t xml:space="preserve">, </w:t>
      </w:r>
      <w:r w:rsidR="00CB6799">
        <w:rPr>
          <w:sz w:val="28"/>
          <w:szCs w:val="28"/>
        </w:rPr>
        <w:t xml:space="preserve"> 4</w:t>
      </w:r>
      <w:r w:rsidR="00EE4002">
        <w:rPr>
          <w:sz w:val="28"/>
          <w:szCs w:val="28"/>
        </w:rPr>
        <w:t>,</w:t>
      </w:r>
      <w:r w:rsidR="00CB6799">
        <w:rPr>
          <w:sz w:val="28"/>
          <w:szCs w:val="28"/>
        </w:rPr>
        <w:t>9</w:t>
      </w:r>
      <w:r w:rsidR="00EE4002">
        <w:rPr>
          <w:sz w:val="28"/>
          <w:szCs w:val="28"/>
        </w:rPr>
        <w:t>млн.</w:t>
      </w:r>
      <w:r w:rsidR="00CB6799">
        <w:rPr>
          <w:sz w:val="28"/>
          <w:szCs w:val="28"/>
        </w:rPr>
        <w:t>рублей за счет средств местного  бюджета.</w:t>
      </w:r>
      <w:r w:rsidR="001263E0">
        <w:rPr>
          <w:sz w:val="28"/>
          <w:szCs w:val="28"/>
        </w:rPr>
        <w:t xml:space="preserve"> </w:t>
      </w:r>
      <w:proofErr w:type="gramStart"/>
      <w:r w:rsidR="00EE4002">
        <w:rPr>
          <w:sz w:val="28"/>
          <w:szCs w:val="28"/>
        </w:rPr>
        <w:t xml:space="preserve">В том числе </w:t>
      </w:r>
      <w:r w:rsidR="00CB6799" w:rsidRPr="00AD0D19">
        <w:rPr>
          <w:sz w:val="28"/>
          <w:szCs w:val="28"/>
        </w:rPr>
        <w:t xml:space="preserve">средства в сумме  </w:t>
      </w:r>
      <w:r w:rsidR="00CB6799">
        <w:rPr>
          <w:sz w:val="28"/>
          <w:szCs w:val="28"/>
        </w:rPr>
        <w:t>236</w:t>
      </w:r>
      <w:r w:rsidR="00EE4002">
        <w:rPr>
          <w:sz w:val="28"/>
          <w:szCs w:val="28"/>
        </w:rPr>
        <w:t>,</w:t>
      </w:r>
      <w:r w:rsidR="00CB6799">
        <w:rPr>
          <w:sz w:val="28"/>
          <w:szCs w:val="28"/>
        </w:rPr>
        <w:t>6</w:t>
      </w:r>
      <w:r w:rsidR="00EE4002">
        <w:rPr>
          <w:sz w:val="28"/>
          <w:szCs w:val="28"/>
        </w:rPr>
        <w:t>тыс.</w:t>
      </w:r>
      <w:r w:rsidR="00CB6799" w:rsidRPr="00AD0D19">
        <w:rPr>
          <w:sz w:val="28"/>
          <w:szCs w:val="28"/>
        </w:rPr>
        <w:t xml:space="preserve"> рублей направлены </w:t>
      </w:r>
      <w:r w:rsidR="00CB6799">
        <w:rPr>
          <w:sz w:val="28"/>
          <w:szCs w:val="28"/>
        </w:rPr>
        <w:t>на расчеты за уголь за счет средств краевой субсидии</w:t>
      </w:r>
      <w:r w:rsidR="00EE4002">
        <w:rPr>
          <w:sz w:val="28"/>
          <w:szCs w:val="28"/>
        </w:rPr>
        <w:t>,</w:t>
      </w:r>
      <w:r w:rsidR="00CB6799">
        <w:rPr>
          <w:sz w:val="28"/>
          <w:szCs w:val="28"/>
        </w:rPr>
        <w:t xml:space="preserve"> средства в сумме 2024</w:t>
      </w:r>
      <w:r w:rsidR="001263E0">
        <w:rPr>
          <w:sz w:val="28"/>
          <w:szCs w:val="28"/>
        </w:rPr>
        <w:t>,</w:t>
      </w:r>
      <w:r w:rsidR="00CB6799">
        <w:rPr>
          <w:sz w:val="28"/>
          <w:szCs w:val="28"/>
        </w:rPr>
        <w:t>7</w:t>
      </w:r>
      <w:r w:rsidR="001263E0">
        <w:rPr>
          <w:sz w:val="28"/>
          <w:szCs w:val="28"/>
        </w:rPr>
        <w:t>тыс.</w:t>
      </w:r>
      <w:r w:rsidR="00CB6799">
        <w:rPr>
          <w:sz w:val="28"/>
          <w:szCs w:val="28"/>
        </w:rPr>
        <w:t xml:space="preserve"> рублей  направлены на выплату заработной платы и оплату взносов во внебюджетные фонды за счет средств  субсидии на </w:t>
      </w:r>
      <w:proofErr w:type="spellStart"/>
      <w:r w:rsidR="00CB6799">
        <w:rPr>
          <w:sz w:val="28"/>
          <w:szCs w:val="28"/>
        </w:rPr>
        <w:t>софинансирование</w:t>
      </w:r>
      <w:proofErr w:type="spellEnd"/>
      <w:r w:rsidR="00CB6799">
        <w:rPr>
          <w:sz w:val="28"/>
          <w:szCs w:val="28"/>
        </w:rPr>
        <w:t xml:space="preserve"> части расходов местных бюджетов по оплате труда работников муниципальных учреждений.</w:t>
      </w:r>
      <w:proofErr w:type="gramEnd"/>
    </w:p>
    <w:p w:rsidR="00DB64F0" w:rsidRPr="00DB71AD" w:rsidRDefault="003B1691" w:rsidP="00411D4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auto"/>
          <w:lang w:eastAsia="en-US"/>
        </w:rPr>
        <w:t xml:space="preserve">   </w:t>
      </w:r>
      <w:proofErr w:type="gramStart"/>
      <w:r w:rsidR="00DB64F0" w:rsidRPr="00DB71AD">
        <w:rPr>
          <w:sz w:val="28"/>
          <w:szCs w:val="28"/>
        </w:rPr>
        <w:t xml:space="preserve">На </w:t>
      </w:r>
      <w:r w:rsidR="00D71550">
        <w:rPr>
          <w:sz w:val="28"/>
          <w:szCs w:val="28"/>
        </w:rPr>
        <w:t xml:space="preserve"> </w:t>
      </w:r>
      <w:r w:rsidR="00DB64F0" w:rsidRPr="00DB71AD">
        <w:rPr>
          <w:sz w:val="28"/>
          <w:szCs w:val="28"/>
        </w:rPr>
        <w:t>конец</w:t>
      </w:r>
      <w:proofErr w:type="gramEnd"/>
      <w:r w:rsidR="00DB64F0" w:rsidRPr="00DB71AD">
        <w:rPr>
          <w:sz w:val="28"/>
          <w:szCs w:val="28"/>
        </w:rPr>
        <w:t xml:space="preserve"> 2019-2020 учебного года численность учащихся школ района составила 629 человек. О</w:t>
      </w:r>
      <w:r w:rsidR="00DB64F0" w:rsidRPr="00DB71AD">
        <w:rPr>
          <w:color w:val="000000" w:themeColor="text1"/>
          <w:sz w:val="28"/>
          <w:szCs w:val="28"/>
        </w:rPr>
        <w:t xml:space="preserve">хват детей в возрасте от 6 лет шести месяцев до 18 лет общим образованием -  100%. </w:t>
      </w:r>
    </w:p>
    <w:p w:rsidR="00D157AE" w:rsidRPr="00DB64F0" w:rsidRDefault="00411D42" w:rsidP="0041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4F0" w:rsidRPr="00DB71AD">
        <w:rPr>
          <w:rFonts w:ascii="Times New Roman" w:hAnsi="Times New Roman" w:cs="Times New Roman"/>
          <w:sz w:val="28"/>
          <w:szCs w:val="28"/>
        </w:rPr>
        <w:t>В новом учебном году  ожидаемое количество учащихся в школах района - 609, из них первоклассников – 66.</w:t>
      </w:r>
      <w:r w:rsidR="00D157AE" w:rsidRPr="00D01A5C">
        <w:t xml:space="preserve">       </w:t>
      </w:r>
    </w:p>
    <w:p w:rsidR="00D157AE" w:rsidRDefault="00411D42" w:rsidP="0041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7AE" w:rsidRPr="00060BFC">
        <w:rPr>
          <w:rFonts w:ascii="Times New Roman" w:hAnsi="Times New Roman" w:cs="Times New Roman"/>
          <w:sz w:val="28"/>
          <w:szCs w:val="28"/>
        </w:rPr>
        <w:t xml:space="preserve">Школы укомплектованы кадрами соответствующей квалификации, но привлечение молодых специалистов в образовательные учреждения района  и их закрепление на местах трудоустройства  остается актуальной проблемой. </w:t>
      </w:r>
    </w:p>
    <w:p w:rsidR="00483012" w:rsidRDefault="00411D42" w:rsidP="00411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282">
        <w:rPr>
          <w:sz w:val="28"/>
          <w:szCs w:val="28"/>
        </w:rPr>
        <w:t xml:space="preserve">В 2020году </w:t>
      </w:r>
      <w:r w:rsidR="00483012" w:rsidRPr="0059254C">
        <w:rPr>
          <w:sz w:val="28"/>
          <w:szCs w:val="28"/>
        </w:rPr>
        <w:t xml:space="preserve">расходы </w:t>
      </w:r>
      <w:r w:rsidR="00483012">
        <w:rPr>
          <w:sz w:val="28"/>
          <w:szCs w:val="28"/>
        </w:rPr>
        <w:t>на выплату заработной платы</w:t>
      </w:r>
      <w:r w:rsidR="00483012" w:rsidRPr="0059254C">
        <w:rPr>
          <w:sz w:val="28"/>
          <w:szCs w:val="28"/>
        </w:rPr>
        <w:t xml:space="preserve"> педагогическим работникам </w:t>
      </w:r>
      <w:r w:rsidR="00474282">
        <w:rPr>
          <w:sz w:val="28"/>
          <w:szCs w:val="28"/>
        </w:rPr>
        <w:t>составили</w:t>
      </w:r>
      <w:r w:rsidR="00483012" w:rsidRPr="0059254C">
        <w:rPr>
          <w:sz w:val="28"/>
          <w:szCs w:val="28"/>
        </w:rPr>
        <w:t xml:space="preserve">   </w:t>
      </w:r>
      <w:r w:rsidR="009C6775">
        <w:rPr>
          <w:sz w:val="28"/>
          <w:szCs w:val="28"/>
        </w:rPr>
        <w:t>39,0млн.</w:t>
      </w:r>
      <w:r w:rsidR="00483012">
        <w:rPr>
          <w:sz w:val="28"/>
          <w:szCs w:val="28"/>
        </w:rPr>
        <w:t xml:space="preserve"> </w:t>
      </w:r>
      <w:r w:rsidR="00483012" w:rsidRPr="0059254C">
        <w:rPr>
          <w:sz w:val="28"/>
          <w:szCs w:val="28"/>
        </w:rPr>
        <w:t>рублей.</w:t>
      </w:r>
    </w:p>
    <w:p w:rsidR="00483012" w:rsidRDefault="00411D42" w:rsidP="00411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012">
        <w:rPr>
          <w:sz w:val="28"/>
          <w:szCs w:val="28"/>
        </w:rPr>
        <w:t>Расходы на содержание четырех школ района за счет средств местного бюджета составили 8</w:t>
      </w:r>
      <w:r w:rsidR="009C6775">
        <w:rPr>
          <w:sz w:val="28"/>
          <w:szCs w:val="28"/>
        </w:rPr>
        <w:t>,</w:t>
      </w:r>
      <w:r w:rsidR="00483012">
        <w:rPr>
          <w:sz w:val="28"/>
          <w:szCs w:val="28"/>
        </w:rPr>
        <w:t>2</w:t>
      </w:r>
      <w:r w:rsidR="009C6775">
        <w:rPr>
          <w:sz w:val="28"/>
          <w:szCs w:val="28"/>
        </w:rPr>
        <w:t>млн.</w:t>
      </w:r>
      <w:r w:rsidR="00483012">
        <w:rPr>
          <w:sz w:val="28"/>
          <w:szCs w:val="28"/>
        </w:rPr>
        <w:t xml:space="preserve"> рублей.</w:t>
      </w:r>
    </w:p>
    <w:p w:rsidR="008C3E21" w:rsidRDefault="00411D42" w:rsidP="00411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E21">
        <w:rPr>
          <w:sz w:val="28"/>
          <w:szCs w:val="28"/>
        </w:rPr>
        <w:t xml:space="preserve">Выплаты по ежемесячному  денежному вознаграждению за классное руководство педагогическим работникам государственных и муниципальных  общеобразовательных организаций  в </w:t>
      </w:r>
      <w:r w:rsidR="00EE3735">
        <w:rPr>
          <w:sz w:val="28"/>
          <w:szCs w:val="28"/>
        </w:rPr>
        <w:t>составили</w:t>
      </w:r>
      <w:r w:rsidR="008C3E21">
        <w:rPr>
          <w:sz w:val="28"/>
          <w:szCs w:val="28"/>
        </w:rPr>
        <w:t xml:space="preserve"> 1604,6тыс</w:t>
      </w:r>
      <w:proofErr w:type="gramStart"/>
      <w:r w:rsidR="008C3E21">
        <w:rPr>
          <w:sz w:val="28"/>
          <w:szCs w:val="28"/>
        </w:rPr>
        <w:t>.р</w:t>
      </w:r>
      <w:proofErr w:type="gramEnd"/>
      <w:r w:rsidR="008C3E21">
        <w:rPr>
          <w:sz w:val="28"/>
          <w:szCs w:val="28"/>
        </w:rPr>
        <w:t>уб</w:t>
      </w:r>
      <w:r w:rsidR="00474282">
        <w:rPr>
          <w:sz w:val="28"/>
          <w:szCs w:val="28"/>
        </w:rPr>
        <w:t>.</w:t>
      </w:r>
    </w:p>
    <w:p w:rsidR="00A4727E" w:rsidRDefault="00411D42" w:rsidP="00411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3012" w:rsidRPr="0059254C">
        <w:rPr>
          <w:sz w:val="28"/>
          <w:szCs w:val="28"/>
        </w:rPr>
        <w:t>Комп</w:t>
      </w:r>
      <w:r w:rsidR="00483012">
        <w:rPr>
          <w:sz w:val="28"/>
          <w:szCs w:val="28"/>
        </w:rPr>
        <w:t>енсационные выплаты на питание,</w:t>
      </w:r>
      <w:r w:rsidR="009C6775">
        <w:rPr>
          <w:sz w:val="28"/>
          <w:szCs w:val="28"/>
        </w:rPr>
        <w:t xml:space="preserve"> </w:t>
      </w:r>
      <w:r w:rsidR="00483012" w:rsidRPr="0059254C">
        <w:rPr>
          <w:sz w:val="28"/>
          <w:szCs w:val="28"/>
        </w:rPr>
        <w:t xml:space="preserve">обучающимся в муниципальных общеобразовательных учреждениях, нуждающимся в социальной поддержке </w:t>
      </w:r>
      <w:r w:rsidR="009C6775">
        <w:rPr>
          <w:sz w:val="28"/>
          <w:szCs w:val="28"/>
        </w:rPr>
        <w:t>составили в</w:t>
      </w:r>
      <w:r w:rsidR="00483012" w:rsidRPr="0059254C">
        <w:rPr>
          <w:sz w:val="28"/>
          <w:szCs w:val="28"/>
        </w:rPr>
        <w:t xml:space="preserve"> сумме </w:t>
      </w:r>
      <w:r w:rsidR="00483012">
        <w:rPr>
          <w:sz w:val="28"/>
          <w:szCs w:val="28"/>
        </w:rPr>
        <w:t>331</w:t>
      </w:r>
      <w:r w:rsidR="009C6775">
        <w:rPr>
          <w:sz w:val="28"/>
          <w:szCs w:val="28"/>
        </w:rPr>
        <w:t>,</w:t>
      </w:r>
      <w:r w:rsidR="00483012">
        <w:rPr>
          <w:sz w:val="28"/>
          <w:szCs w:val="28"/>
        </w:rPr>
        <w:t>1</w:t>
      </w:r>
      <w:r w:rsidR="009C6775">
        <w:rPr>
          <w:sz w:val="28"/>
          <w:szCs w:val="28"/>
        </w:rPr>
        <w:t>тыс</w:t>
      </w:r>
      <w:proofErr w:type="gramStart"/>
      <w:r w:rsidR="009C6775">
        <w:rPr>
          <w:sz w:val="28"/>
          <w:szCs w:val="28"/>
        </w:rPr>
        <w:t>.р</w:t>
      </w:r>
      <w:proofErr w:type="gramEnd"/>
      <w:r w:rsidR="009C6775">
        <w:rPr>
          <w:sz w:val="28"/>
          <w:szCs w:val="28"/>
        </w:rPr>
        <w:t>уб.</w:t>
      </w:r>
      <w:r w:rsidR="00A4727E">
        <w:rPr>
          <w:sz w:val="28"/>
          <w:szCs w:val="28"/>
        </w:rPr>
        <w:t xml:space="preserve"> </w:t>
      </w:r>
      <w:r w:rsidR="00EE3735">
        <w:rPr>
          <w:sz w:val="28"/>
          <w:szCs w:val="28"/>
        </w:rPr>
        <w:t>По указу президента</w:t>
      </w:r>
      <w:r w:rsidR="0030718C">
        <w:rPr>
          <w:sz w:val="28"/>
          <w:szCs w:val="28"/>
        </w:rPr>
        <w:t xml:space="preserve"> направлено 1025,0тыс.</w:t>
      </w:r>
      <w:r w:rsidR="00A4727E">
        <w:rPr>
          <w:sz w:val="28"/>
          <w:szCs w:val="28"/>
        </w:rPr>
        <w:t xml:space="preserve"> рублей на организацию  бесплатного горячего питания обучающихся, получающих начальное общее образование  в государственных и муниципальных образовательных организациях </w:t>
      </w:r>
      <w:r w:rsidR="0052193E">
        <w:rPr>
          <w:sz w:val="28"/>
          <w:szCs w:val="28"/>
        </w:rPr>
        <w:t>з</w:t>
      </w:r>
      <w:r w:rsidR="00EE3735">
        <w:rPr>
          <w:sz w:val="28"/>
          <w:szCs w:val="28"/>
        </w:rPr>
        <w:t>а счет средств федерального бюджета направлено 1025,0тыс. рублей</w:t>
      </w:r>
      <w:r w:rsidR="00A4727E">
        <w:rPr>
          <w:sz w:val="28"/>
          <w:szCs w:val="28"/>
        </w:rPr>
        <w:t>.</w:t>
      </w:r>
    </w:p>
    <w:p w:rsidR="007C2091" w:rsidRPr="00DB71AD" w:rsidRDefault="007C2091" w:rsidP="00411D4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DB71AD">
        <w:rPr>
          <w:color w:val="000000" w:themeColor="text1"/>
          <w:sz w:val="28"/>
          <w:szCs w:val="28"/>
        </w:rPr>
        <w:lastRenderedPageBreak/>
        <w:t xml:space="preserve">    Со 100% успеваемостью закончили учебный год </w:t>
      </w:r>
      <w:proofErr w:type="spellStart"/>
      <w:r w:rsidRPr="00DB71AD">
        <w:rPr>
          <w:color w:val="000000" w:themeColor="text1"/>
          <w:sz w:val="28"/>
          <w:szCs w:val="28"/>
        </w:rPr>
        <w:t>Верх-Ненинская</w:t>
      </w:r>
      <w:proofErr w:type="spellEnd"/>
      <w:r w:rsidR="00411D42">
        <w:rPr>
          <w:color w:val="000000" w:themeColor="text1"/>
          <w:sz w:val="28"/>
          <w:szCs w:val="28"/>
        </w:rPr>
        <w:t xml:space="preserve"> </w:t>
      </w:r>
      <w:r w:rsidRPr="00DB71AD">
        <w:rPr>
          <w:color w:val="000000" w:themeColor="text1"/>
          <w:sz w:val="28"/>
          <w:szCs w:val="28"/>
        </w:rPr>
        <w:t xml:space="preserve">школа и филиал </w:t>
      </w:r>
      <w:proofErr w:type="spellStart"/>
      <w:r w:rsidRPr="00DB71AD">
        <w:rPr>
          <w:color w:val="000000" w:themeColor="text1"/>
          <w:sz w:val="28"/>
          <w:szCs w:val="28"/>
        </w:rPr>
        <w:t>Ельцовской</w:t>
      </w:r>
      <w:proofErr w:type="spellEnd"/>
      <w:r w:rsidRPr="00DB71AD">
        <w:rPr>
          <w:color w:val="000000" w:themeColor="text1"/>
          <w:sz w:val="28"/>
          <w:szCs w:val="28"/>
        </w:rPr>
        <w:t xml:space="preserve"> школы </w:t>
      </w:r>
      <w:proofErr w:type="gramStart"/>
      <w:r w:rsidRPr="00DB71AD">
        <w:rPr>
          <w:color w:val="000000" w:themeColor="text1"/>
          <w:sz w:val="28"/>
          <w:szCs w:val="28"/>
        </w:rPr>
        <w:t>в</w:t>
      </w:r>
      <w:proofErr w:type="gramEnd"/>
      <w:r w:rsidRPr="00DB71AD">
        <w:rPr>
          <w:color w:val="000000" w:themeColor="text1"/>
          <w:sz w:val="28"/>
          <w:szCs w:val="28"/>
        </w:rPr>
        <w:t xml:space="preserve"> с. </w:t>
      </w:r>
      <w:proofErr w:type="spellStart"/>
      <w:r w:rsidRPr="00DB71AD">
        <w:rPr>
          <w:color w:val="000000" w:themeColor="text1"/>
          <w:sz w:val="28"/>
          <w:szCs w:val="28"/>
        </w:rPr>
        <w:t>Новокаменка</w:t>
      </w:r>
      <w:proofErr w:type="spellEnd"/>
      <w:r w:rsidRPr="00DB71AD">
        <w:rPr>
          <w:color w:val="000000" w:themeColor="text1"/>
          <w:sz w:val="28"/>
          <w:szCs w:val="28"/>
        </w:rPr>
        <w:t xml:space="preserve">. Общая успеваемость по району остается на уровне прошлого года и составляет 98%. </w:t>
      </w:r>
    </w:p>
    <w:p w:rsidR="007C2091" w:rsidRPr="00DB71AD" w:rsidRDefault="007C2091" w:rsidP="00411D4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DB71AD">
        <w:rPr>
          <w:color w:val="000000" w:themeColor="text1"/>
          <w:sz w:val="28"/>
          <w:szCs w:val="28"/>
        </w:rPr>
        <w:t xml:space="preserve">    Закончили учебный год на «отлично» - 29 учащихся, из них 15 на уровне начального образования (2018-2019 учебный год – 25 отличников),  на «четыре и пять» – 225 учащих</w:t>
      </w:r>
      <w:r w:rsidR="00411D42">
        <w:rPr>
          <w:color w:val="000000" w:themeColor="text1"/>
          <w:sz w:val="28"/>
          <w:szCs w:val="28"/>
        </w:rPr>
        <w:t>ся (</w:t>
      </w:r>
      <w:r w:rsidRPr="00DB71AD">
        <w:rPr>
          <w:color w:val="000000" w:themeColor="text1"/>
          <w:sz w:val="28"/>
          <w:szCs w:val="28"/>
        </w:rPr>
        <w:t xml:space="preserve">2018-19 </w:t>
      </w:r>
      <w:proofErr w:type="spellStart"/>
      <w:r w:rsidRPr="00DB71AD">
        <w:rPr>
          <w:color w:val="000000" w:themeColor="text1"/>
          <w:sz w:val="28"/>
          <w:szCs w:val="28"/>
        </w:rPr>
        <w:t>уч</w:t>
      </w:r>
      <w:proofErr w:type="spellEnd"/>
      <w:r w:rsidRPr="00DB71AD">
        <w:rPr>
          <w:color w:val="000000" w:themeColor="text1"/>
          <w:sz w:val="28"/>
          <w:szCs w:val="28"/>
        </w:rPr>
        <w:t>. год -210).       Качество знаний по итогам года немного выше по сравнению с прошлым учебным годом и  составило - 46 % (2018-2019 учебный год -  41%). Самое низкое качество на уровне основного общего образования – 40%.</w:t>
      </w:r>
    </w:p>
    <w:p w:rsidR="007C2091" w:rsidRPr="001E61EC" w:rsidRDefault="007C2091" w:rsidP="00411D42">
      <w:pPr>
        <w:ind w:firstLine="708"/>
        <w:jc w:val="both"/>
        <w:rPr>
          <w:sz w:val="28"/>
          <w:szCs w:val="28"/>
        </w:rPr>
      </w:pPr>
    </w:p>
    <w:p w:rsidR="006507A9" w:rsidRPr="00220F84" w:rsidRDefault="006507A9" w:rsidP="006507A9">
      <w:pPr>
        <w:pStyle w:val="normacttext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  <w:highlight w:val="yellow"/>
        </w:rPr>
      </w:pPr>
      <w:r w:rsidRPr="00220F84">
        <w:rPr>
          <w:b/>
          <w:sz w:val="28"/>
          <w:szCs w:val="28"/>
        </w:rPr>
        <w:t>Летний отдых.</w:t>
      </w:r>
    </w:p>
    <w:p w:rsidR="00CB7DFA" w:rsidRDefault="006507A9" w:rsidP="00220F84">
      <w:pPr>
        <w:ind w:firstLine="567"/>
        <w:jc w:val="both"/>
        <w:rPr>
          <w:sz w:val="28"/>
          <w:szCs w:val="28"/>
        </w:rPr>
      </w:pPr>
      <w:r w:rsidRPr="00ED0F3E">
        <w:rPr>
          <w:sz w:val="28"/>
          <w:szCs w:val="28"/>
        </w:rPr>
        <w:t xml:space="preserve">Основным показателем проведения оздоровительной компании является доля детей отдохнувших и оздоровленных в детских организациях. </w:t>
      </w:r>
      <w:r w:rsidR="00CB7DFA">
        <w:rPr>
          <w:sz w:val="28"/>
          <w:szCs w:val="28"/>
        </w:rPr>
        <w:t>Этот год внес свои коррективы и в это направление.</w:t>
      </w:r>
    </w:p>
    <w:p w:rsidR="006831CB" w:rsidRPr="003B2AA9" w:rsidRDefault="0052193E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831CB" w:rsidRPr="003B2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</w:t>
      </w:r>
      <w:r w:rsidR="006831CB" w:rsidRPr="003B2AA9">
        <w:rPr>
          <w:rFonts w:ascii="Times New Roman" w:hAnsi="Times New Roman" w:cs="Times New Roman"/>
          <w:sz w:val="28"/>
          <w:szCs w:val="28"/>
        </w:rPr>
        <w:t>досуг детей был организован с применением дистанционных технологий под девизом "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лето 2020", организованы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и спортивные площадки.  </w:t>
      </w:r>
    </w:p>
    <w:p w:rsidR="006831CB" w:rsidRPr="003B2AA9" w:rsidRDefault="006831CB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AA9">
        <w:rPr>
          <w:rFonts w:ascii="Times New Roman" w:hAnsi="Times New Roman" w:cs="Times New Roman"/>
          <w:sz w:val="28"/>
          <w:szCs w:val="28"/>
        </w:rPr>
        <w:t xml:space="preserve">    Основная идея ОНЛАЙН_ЛЕТО_2020 - организация системной воспитательной работы по вовлечению детей в различные формы активностей, отражающих  широкий спектр их интересов и увлечений. Это позволило создать интересную систему организации досуга детей, апробировать новые формы работы с ними, сохранить их  здоровье. В форме </w:t>
      </w:r>
      <w:proofErr w:type="spellStart"/>
      <w:r w:rsidRPr="003B2AA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B2AA9">
        <w:rPr>
          <w:rFonts w:ascii="Times New Roman" w:hAnsi="Times New Roman" w:cs="Times New Roman"/>
          <w:sz w:val="28"/>
          <w:szCs w:val="28"/>
        </w:rPr>
        <w:t xml:space="preserve"> смен были проведены ранее запланированные профильные смены</w:t>
      </w:r>
      <w:r w:rsidR="00411D42">
        <w:rPr>
          <w:rFonts w:ascii="Times New Roman" w:hAnsi="Times New Roman" w:cs="Times New Roman"/>
          <w:sz w:val="28"/>
          <w:szCs w:val="28"/>
        </w:rPr>
        <w:t>:</w:t>
      </w:r>
      <w:r w:rsidRPr="003B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CB" w:rsidRDefault="006831CB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AA9">
        <w:rPr>
          <w:rFonts w:ascii="Times New Roman" w:hAnsi="Times New Roman" w:cs="Times New Roman"/>
          <w:sz w:val="28"/>
          <w:szCs w:val="28"/>
        </w:rPr>
        <w:t xml:space="preserve"> мероприятия и дистанционные программы</w:t>
      </w:r>
      <w:proofErr w:type="gramStart"/>
      <w:r w:rsidRPr="003B2AA9">
        <w:rPr>
          <w:rFonts w:ascii="Times New Roman" w:hAnsi="Times New Roman" w:cs="Times New Roman"/>
          <w:sz w:val="28"/>
          <w:szCs w:val="28"/>
        </w:rPr>
        <w:t>,;</w:t>
      </w:r>
      <w:r w:rsidR="002A4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2AA9">
        <w:rPr>
          <w:rFonts w:ascii="Times New Roman" w:hAnsi="Times New Roman" w:cs="Times New Roman"/>
          <w:sz w:val="28"/>
          <w:szCs w:val="28"/>
        </w:rPr>
        <w:t xml:space="preserve">участие  юнармейского отряда «Факел» </w:t>
      </w:r>
      <w:proofErr w:type="spellStart"/>
      <w:r w:rsidRPr="003B2AA9">
        <w:rPr>
          <w:rFonts w:ascii="Times New Roman" w:hAnsi="Times New Roman" w:cs="Times New Roman"/>
          <w:sz w:val="28"/>
          <w:szCs w:val="28"/>
        </w:rPr>
        <w:t>Пуштулимская</w:t>
      </w:r>
      <w:proofErr w:type="spellEnd"/>
      <w:r w:rsidRPr="003B2AA9">
        <w:rPr>
          <w:rFonts w:ascii="Times New Roman" w:hAnsi="Times New Roman" w:cs="Times New Roman"/>
          <w:sz w:val="28"/>
          <w:szCs w:val="28"/>
        </w:rPr>
        <w:t xml:space="preserve"> СОШ  в региональном  проекте «Умные каникулы» руководитель Гусельников Игорь Петрович; </w:t>
      </w:r>
      <w:proofErr w:type="spellStart"/>
      <w:r w:rsidRPr="003B2AA9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3B2AA9">
        <w:rPr>
          <w:rFonts w:ascii="Times New Roman" w:hAnsi="Times New Roman" w:cs="Times New Roman"/>
          <w:sz w:val="28"/>
          <w:szCs w:val="28"/>
        </w:rPr>
        <w:t xml:space="preserve"> и спортивные площадки во всех общеобразователь</w:t>
      </w:r>
      <w:r>
        <w:rPr>
          <w:rFonts w:ascii="Times New Roman" w:hAnsi="Times New Roman" w:cs="Times New Roman"/>
          <w:sz w:val="28"/>
          <w:szCs w:val="28"/>
        </w:rPr>
        <w:t>ных учреждениях и доп</w:t>
      </w:r>
      <w:r w:rsidR="002A4085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11D42">
        <w:rPr>
          <w:rFonts w:ascii="Times New Roman" w:hAnsi="Times New Roman" w:cs="Times New Roman"/>
          <w:sz w:val="28"/>
          <w:szCs w:val="28"/>
        </w:rPr>
        <w:t>.</w:t>
      </w:r>
    </w:p>
    <w:p w:rsidR="006831CB" w:rsidRPr="003B2AA9" w:rsidRDefault="00B164E5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1CB" w:rsidRPr="003B2A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Ельцовской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СОШ Попова Лариса Юрьевна и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Куваркина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Людмила Михайловна организовали площадку «Игры нашего двора», в этой же школе   привлекли к работе на 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площадках бывших выпускников, а теперь студентов высших образовательных учреждений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Фаеву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Татьяну,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Кулабухову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Алёну  и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Савилова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Павла. Судя по информации, размещенной в новостных лентах на   сайтах школ, мероприятий было много, они были продуманными,  интересными для детей.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 и спортивных площадок наших школ не оставляют равнодушными. </w:t>
      </w:r>
    </w:p>
    <w:p w:rsidR="006831CB" w:rsidRPr="003B2AA9" w:rsidRDefault="006831CB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AA9">
        <w:rPr>
          <w:rFonts w:ascii="Times New Roman" w:hAnsi="Times New Roman" w:cs="Times New Roman"/>
          <w:sz w:val="28"/>
          <w:szCs w:val="28"/>
        </w:rPr>
        <w:t xml:space="preserve"> Охват полезной занятостью и </w:t>
      </w:r>
      <w:proofErr w:type="spellStart"/>
      <w:r w:rsidRPr="003B2AA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B2AA9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2A4085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3B2AA9">
        <w:rPr>
          <w:rFonts w:ascii="Times New Roman" w:hAnsi="Times New Roman" w:cs="Times New Roman"/>
          <w:sz w:val="28"/>
          <w:szCs w:val="28"/>
        </w:rPr>
        <w:t>-345 детей /54,5 %</w:t>
      </w:r>
    </w:p>
    <w:p w:rsidR="006831CB" w:rsidRPr="003B2AA9" w:rsidRDefault="00B164E5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Организовано </w:t>
      </w:r>
      <w:r w:rsidR="006831CB" w:rsidRPr="003B2AA9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6831CB" w:rsidRPr="003B2AA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смен и дистанционных програм</w:t>
      </w:r>
      <w:proofErr w:type="gramStart"/>
      <w:r w:rsidR="006831CB" w:rsidRPr="003B2AA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охвачено 230детей/36,3%</w:t>
      </w:r>
    </w:p>
    <w:p w:rsidR="006831CB" w:rsidRPr="003B2AA9" w:rsidRDefault="005728BE" w:rsidP="00220F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164E5">
        <w:rPr>
          <w:rFonts w:ascii="Times New Roman" w:hAnsi="Times New Roman" w:cs="Times New Roman"/>
          <w:sz w:val="28"/>
          <w:szCs w:val="28"/>
        </w:rPr>
        <w:t xml:space="preserve">ми на спортивных </w:t>
      </w:r>
      <w:r w:rsidR="006831CB" w:rsidRPr="003B2AA9">
        <w:rPr>
          <w:rFonts w:ascii="Times New Roman" w:hAnsi="Times New Roman" w:cs="Times New Roman"/>
          <w:sz w:val="28"/>
          <w:szCs w:val="28"/>
        </w:rPr>
        <w:t xml:space="preserve"> площадках – охвачено 115 детей- 18,2%</w:t>
      </w:r>
    </w:p>
    <w:p w:rsidR="006507A9" w:rsidRPr="00ED0F3E" w:rsidRDefault="006507A9" w:rsidP="00220F8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1EF">
        <w:rPr>
          <w:rFonts w:ascii="Times New Roman" w:eastAsia="Calibri" w:hAnsi="Times New Roman" w:cs="Times New Roman"/>
          <w:sz w:val="28"/>
          <w:szCs w:val="28"/>
        </w:rPr>
        <w:t>Финансирование летнего отдыха в 20</w:t>
      </w:r>
      <w:r w:rsidR="001661EF" w:rsidRPr="001661EF">
        <w:rPr>
          <w:rFonts w:ascii="Times New Roman" w:eastAsia="Calibri" w:hAnsi="Times New Roman" w:cs="Times New Roman"/>
          <w:sz w:val="28"/>
          <w:szCs w:val="28"/>
        </w:rPr>
        <w:t>20</w:t>
      </w:r>
      <w:r w:rsidRPr="001661EF">
        <w:rPr>
          <w:rFonts w:ascii="Times New Roman" w:eastAsia="Calibri" w:hAnsi="Times New Roman" w:cs="Times New Roman"/>
          <w:sz w:val="28"/>
          <w:szCs w:val="28"/>
        </w:rPr>
        <w:t xml:space="preserve"> году складывалось за счёт  средств муниципального бюджета,</w:t>
      </w:r>
      <w:r w:rsidR="001661EF" w:rsidRPr="001661EF">
        <w:rPr>
          <w:rFonts w:ascii="Times New Roman" w:eastAsia="Calibri" w:hAnsi="Times New Roman" w:cs="Times New Roman"/>
          <w:sz w:val="28"/>
          <w:szCs w:val="28"/>
        </w:rPr>
        <w:t>75383руб.</w:t>
      </w:r>
      <w:r w:rsidRPr="00ED0F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7113" w:rsidRPr="005B51CB" w:rsidRDefault="00C37113" w:rsidP="00C3711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C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lastRenderedPageBreak/>
        <w:t xml:space="preserve">Патриотическое </w:t>
      </w:r>
      <w:proofErr w:type="spellStart"/>
      <w:r w:rsidRPr="005B51C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впитание</w:t>
      </w:r>
      <w:proofErr w:type="spellEnd"/>
      <w:r w:rsidRPr="005B51CB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    </w:t>
      </w:r>
    </w:p>
    <w:p w:rsidR="003355E5" w:rsidRPr="00DB71AD" w:rsidRDefault="00C37113" w:rsidP="00220F84">
      <w:pPr>
        <w:tabs>
          <w:tab w:val="left" w:pos="142"/>
        </w:tabs>
        <w:ind w:firstLine="567"/>
        <w:jc w:val="both"/>
        <w:rPr>
          <w:b/>
          <w:bCs/>
          <w:szCs w:val="28"/>
          <w:u w:val="single"/>
        </w:rPr>
      </w:pPr>
      <w:r w:rsidRPr="00ED0F3E">
        <w:rPr>
          <w:b/>
          <w:sz w:val="28"/>
          <w:szCs w:val="28"/>
        </w:rPr>
        <w:t>В последние годы проблемы патриотического воспитания становятся приоритетными</w:t>
      </w:r>
      <w:r w:rsidRPr="00ED0F3E">
        <w:rPr>
          <w:sz w:val="28"/>
          <w:szCs w:val="28"/>
        </w:rPr>
        <w:t>.</w:t>
      </w:r>
      <w:r w:rsidR="00255526" w:rsidRPr="00255526">
        <w:rPr>
          <w:color w:val="020C22"/>
          <w:sz w:val="28"/>
          <w:szCs w:val="28"/>
        </w:rPr>
        <w:t xml:space="preserve"> </w:t>
      </w:r>
    </w:p>
    <w:p w:rsidR="003355E5" w:rsidRPr="003355E5" w:rsidRDefault="00411D42" w:rsidP="00220F84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3355E5" w:rsidRPr="003355E5">
        <w:rPr>
          <w:sz w:val="28"/>
          <w:szCs w:val="28"/>
          <w:shd w:val="clear" w:color="auto" w:fill="FFFFFF"/>
        </w:rPr>
        <w:t xml:space="preserve">В рамках этого направления в районе созданы Юнармейские отряды «Факел» насчитывающий 37 юнармейцев на базе </w:t>
      </w:r>
      <w:proofErr w:type="spellStart"/>
      <w:r w:rsidR="003355E5" w:rsidRPr="003355E5">
        <w:rPr>
          <w:sz w:val="28"/>
          <w:szCs w:val="28"/>
          <w:shd w:val="clear" w:color="auto" w:fill="FFFFFF"/>
        </w:rPr>
        <w:t>Пуштулимской</w:t>
      </w:r>
      <w:proofErr w:type="spellEnd"/>
      <w:r w:rsidR="003355E5" w:rsidRPr="003355E5">
        <w:rPr>
          <w:sz w:val="28"/>
          <w:szCs w:val="28"/>
          <w:shd w:val="clear" w:color="auto" w:fill="FFFFFF"/>
        </w:rPr>
        <w:t xml:space="preserve"> СОШ, рук. Гусельников  И.П., «Сапсан» на басе </w:t>
      </w:r>
      <w:proofErr w:type="spellStart"/>
      <w:r w:rsidR="003355E5" w:rsidRPr="003355E5">
        <w:rPr>
          <w:sz w:val="28"/>
          <w:szCs w:val="28"/>
          <w:shd w:val="clear" w:color="auto" w:fill="FFFFFF"/>
        </w:rPr>
        <w:t>Мартыновской</w:t>
      </w:r>
      <w:proofErr w:type="spellEnd"/>
      <w:r w:rsidR="003355E5" w:rsidRPr="003355E5">
        <w:rPr>
          <w:sz w:val="28"/>
          <w:szCs w:val="28"/>
          <w:shd w:val="clear" w:color="auto" w:fill="FFFFFF"/>
        </w:rPr>
        <w:t xml:space="preserve"> СОШ в состав, которого входит 12 юнармейцев руководитель Устинов А.С.</w:t>
      </w:r>
    </w:p>
    <w:p w:rsidR="003355E5" w:rsidRPr="003355E5" w:rsidRDefault="00411D42" w:rsidP="00220F84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3355E5" w:rsidRPr="003355E5">
        <w:rPr>
          <w:sz w:val="28"/>
          <w:szCs w:val="28"/>
          <w:shd w:val="clear" w:color="auto" w:fill="FFFFFF"/>
        </w:rPr>
        <w:t xml:space="preserve">В </w:t>
      </w:r>
      <w:r w:rsidR="005D2085">
        <w:rPr>
          <w:sz w:val="28"/>
          <w:szCs w:val="28"/>
          <w:shd w:val="clear" w:color="auto" w:fill="FFFFFF"/>
        </w:rPr>
        <w:t>год</w:t>
      </w:r>
      <w:r w:rsidR="003355E5" w:rsidRPr="003355E5">
        <w:rPr>
          <w:sz w:val="28"/>
          <w:szCs w:val="28"/>
          <w:shd w:val="clear" w:color="auto" w:fill="FFFFFF"/>
        </w:rPr>
        <w:t xml:space="preserve"> 75 </w:t>
      </w:r>
      <w:proofErr w:type="spellStart"/>
      <w:r w:rsidR="003355E5" w:rsidRPr="003355E5">
        <w:rPr>
          <w:sz w:val="28"/>
          <w:szCs w:val="28"/>
          <w:shd w:val="clear" w:color="auto" w:fill="FFFFFF"/>
        </w:rPr>
        <w:t>летия</w:t>
      </w:r>
      <w:proofErr w:type="spellEnd"/>
      <w:r w:rsidR="003355E5" w:rsidRPr="003355E5">
        <w:rPr>
          <w:sz w:val="28"/>
          <w:szCs w:val="28"/>
          <w:shd w:val="clear" w:color="auto" w:fill="FFFFFF"/>
        </w:rPr>
        <w:t xml:space="preserve"> Победы были проведены </w:t>
      </w:r>
      <w:proofErr w:type="spellStart"/>
      <w:r w:rsidR="003355E5" w:rsidRPr="003355E5">
        <w:rPr>
          <w:sz w:val="28"/>
          <w:szCs w:val="28"/>
          <w:shd w:val="clear" w:color="auto" w:fill="FFFFFF"/>
        </w:rPr>
        <w:t>онлайн</w:t>
      </w:r>
      <w:proofErr w:type="spellEnd"/>
      <w:r w:rsidR="003355E5" w:rsidRPr="003355E5">
        <w:rPr>
          <w:sz w:val="28"/>
          <w:szCs w:val="28"/>
          <w:shd w:val="clear" w:color="auto" w:fill="FFFFFF"/>
        </w:rPr>
        <w:t xml:space="preserve"> акции «Бессмертный полк», «Песни военных лет»,  Окно ПОБЕДЫ и др.  В ноябре 2019года</w:t>
      </w:r>
      <w:r w:rsidR="005D2085">
        <w:rPr>
          <w:sz w:val="28"/>
          <w:szCs w:val="28"/>
          <w:shd w:val="clear" w:color="auto" w:fill="FFFFFF"/>
        </w:rPr>
        <w:t xml:space="preserve"> </w:t>
      </w:r>
      <w:proofErr w:type="spellStart"/>
      <w:r w:rsidR="003355E5" w:rsidRPr="003355E5">
        <w:rPr>
          <w:sz w:val="28"/>
          <w:szCs w:val="28"/>
          <w:shd w:val="clear" w:color="auto" w:fill="FFFFFF"/>
        </w:rPr>
        <w:t>Ельцовской</w:t>
      </w:r>
      <w:proofErr w:type="spellEnd"/>
      <w:r w:rsidR="003355E5" w:rsidRPr="003355E5">
        <w:rPr>
          <w:sz w:val="28"/>
          <w:szCs w:val="28"/>
          <w:shd w:val="clear" w:color="auto" w:fill="FFFFFF"/>
        </w:rPr>
        <w:t xml:space="preserve"> школе было присвоено имя героя Советского Союза нашего земляка </w:t>
      </w:r>
      <w:proofErr w:type="spellStart"/>
      <w:r w:rsidR="003355E5" w:rsidRPr="003355E5">
        <w:rPr>
          <w:sz w:val="28"/>
          <w:szCs w:val="28"/>
          <w:shd w:val="clear" w:color="auto" w:fill="FFFFFF"/>
        </w:rPr>
        <w:t>Елесина</w:t>
      </w:r>
      <w:proofErr w:type="spellEnd"/>
      <w:r w:rsidR="003355E5" w:rsidRPr="003355E5">
        <w:rPr>
          <w:sz w:val="28"/>
          <w:szCs w:val="28"/>
          <w:shd w:val="clear" w:color="auto" w:fill="FFFFFF"/>
        </w:rPr>
        <w:t xml:space="preserve"> М</w:t>
      </w:r>
      <w:r w:rsidR="005D2085">
        <w:rPr>
          <w:sz w:val="28"/>
          <w:szCs w:val="28"/>
          <w:shd w:val="clear" w:color="auto" w:fill="FFFFFF"/>
        </w:rPr>
        <w:t xml:space="preserve">ихаила </w:t>
      </w:r>
      <w:r w:rsidR="003355E5" w:rsidRPr="003355E5">
        <w:rPr>
          <w:sz w:val="28"/>
          <w:szCs w:val="28"/>
          <w:shd w:val="clear" w:color="auto" w:fill="FFFFFF"/>
        </w:rPr>
        <w:t>В</w:t>
      </w:r>
      <w:r w:rsidR="005D2085">
        <w:rPr>
          <w:sz w:val="28"/>
          <w:szCs w:val="28"/>
          <w:shd w:val="clear" w:color="auto" w:fill="FFFFFF"/>
        </w:rPr>
        <w:t>асильевича</w:t>
      </w:r>
      <w:r w:rsidR="003355E5" w:rsidRPr="003355E5">
        <w:rPr>
          <w:sz w:val="28"/>
          <w:szCs w:val="28"/>
          <w:shd w:val="clear" w:color="auto" w:fill="FFFFFF"/>
        </w:rPr>
        <w:t xml:space="preserve">. </w:t>
      </w:r>
    </w:p>
    <w:p w:rsidR="003355E5" w:rsidRDefault="00AF2368" w:rsidP="00220F84">
      <w:pPr>
        <w:tabs>
          <w:tab w:val="left" w:pos="142"/>
        </w:tabs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355E5" w:rsidRPr="003355E5">
        <w:rPr>
          <w:color w:val="000000"/>
          <w:sz w:val="28"/>
          <w:szCs w:val="28"/>
          <w:shd w:val="clear" w:color="auto" w:fill="FFFFFF"/>
        </w:rPr>
        <w:t xml:space="preserve">Впервые в нашем районе учащиеся </w:t>
      </w:r>
      <w:proofErr w:type="spellStart"/>
      <w:r w:rsidR="003355E5" w:rsidRPr="003355E5">
        <w:rPr>
          <w:color w:val="000000"/>
          <w:sz w:val="28"/>
          <w:szCs w:val="28"/>
          <w:shd w:val="clear" w:color="auto" w:fill="FFFFFF"/>
        </w:rPr>
        <w:t>Ельцовской</w:t>
      </w:r>
      <w:proofErr w:type="spellEnd"/>
      <w:r w:rsidR="003355E5" w:rsidRPr="003355E5">
        <w:rPr>
          <w:color w:val="000000"/>
          <w:sz w:val="28"/>
          <w:szCs w:val="28"/>
          <w:shd w:val="clear" w:color="auto" w:fill="FFFFFF"/>
        </w:rPr>
        <w:t xml:space="preserve"> школы стали участниками краевой экологическ</w:t>
      </w:r>
      <w:r w:rsidR="00411D42">
        <w:rPr>
          <w:color w:val="000000"/>
          <w:sz w:val="28"/>
          <w:szCs w:val="28"/>
          <w:shd w:val="clear" w:color="auto" w:fill="FFFFFF"/>
        </w:rPr>
        <w:t>ой программы «Усынови заказник»</w:t>
      </w:r>
      <w:r w:rsidR="003355E5" w:rsidRPr="003355E5">
        <w:rPr>
          <w:color w:val="000000"/>
          <w:sz w:val="28"/>
          <w:szCs w:val="28"/>
          <w:shd w:val="clear" w:color="auto" w:fill="FFFFFF"/>
        </w:rPr>
        <w:t>. Образован  экологический проект «Воз</w:t>
      </w:r>
      <w:r w:rsidR="00411D42">
        <w:rPr>
          <w:color w:val="000000"/>
          <w:sz w:val="28"/>
          <w:szCs w:val="28"/>
          <w:shd w:val="clear" w:color="auto" w:fill="FFFFFF"/>
        </w:rPr>
        <w:t xml:space="preserve">родим </w:t>
      </w:r>
      <w:proofErr w:type="spellStart"/>
      <w:r w:rsidR="00411D42">
        <w:rPr>
          <w:color w:val="000000"/>
          <w:sz w:val="28"/>
          <w:szCs w:val="28"/>
          <w:shd w:val="clear" w:color="auto" w:fill="FFFFFF"/>
        </w:rPr>
        <w:t>Салаирский</w:t>
      </w:r>
      <w:proofErr w:type="spellEnd"/>
      <w:r w:rsidR="00411D42">
        <w:rPr>
          <w:color w:val="000000"/>
          <w:sz w:val="28"/>
          <w:szCs w:val="28"/>
          <w:shd w:val="clear" w:color="auto" w:fill="FFFFFF"/>
        </w:rPr>
        <w:t xml:space="preserve"> кедр». Сегодня</w:t>
      </w:r>
      <w:r w:rsidR="003355E5" w:rsidRPr="003355E5">
        <w:rPr>
          <w:color w:val="000000"/>
          <w:sz w:val="28"/>
          <w:szCs w:val="28"/>
          <w:shd w:val="clear" w:color="auto" w:fill="FFFFFF"/>
        </w:rPr>
        <w:t xml:space="preserve"> активистами проделан огромный труд по реализации проекта. Получен грант Губернатора Алтайского края в сфере экологического воспитания. Проект будет реализовываться до 2023 года. Руководитель проекта Клюева Людмила Ивановна</w:t>
      </w:r>
      <w:r w:rsidR="003355E5" w:rsidRPr="00DB71AD">
        <w:rPr>
          <w:color w:val="000000"/>
          <w:szCs w:val="28"/>
          <w:shd w:val="clear" w:color="auto" w:fill="FFFFFF"/>
        </w:rPr>
        <w:t>.</w:t>
      </w:r>
    </w:p>
    <w:p w:rsidR="003355E5" w:rsidRPr="003B2AA9" w:rsidRDefault="00EE6EB5" w:rsidP="00220F84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августе прошли</w:t>
      </w:r>
      <w:r w:rsidR="003355E5" w:rsidRPr="003B2AA9">
        <w:rPr>
          <w:rFonts w:ascii="Times New Roman" w:hAnsi="Times New Roman" w:cs="Times New Roman"/>
          <w:sz w:val="28"/>
          <w:szCs w:val="28"/>
        </w:rPr>
        <w:t xml:space="preserve"> Мероприятия, приуроченные к празднованию Дня Государственного флага Российской Федерации.</w:t>
      </w:r>
    </w:p>
    <w:p w:rsidR="003355E5" w:rsidRPr="003B2AA9" w:rsidRDefault="00220F84" w:rsidP="00220F84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5E5" w:rsidRPr="003B2AA9">
        <w:rPr>
          <w:rFonts w:ascii="Times New Roman" w:hAnsi="Times New Roman" w:cs="Times New Roman"/>
          <w:sz w:val="28"/>
          <w:szCs w:val="28"/>
        </w:rPr>
        <w:t xml:space="preserve"> Из предложенного списка мероприятий,  обучающиеся МКОУ ВСОШ выбрали </w:t>
      </w:r>
      <w:proofErr w:type="spellStart"/>
      <w:r w:rsidR="003355E5" w:rsidRPr="003B2AA9">
        <w:rPr>
          <w:rFonts w:ascii="Times New Roman" w:hAnsi="Times New Roman" w:cs="Times New Roman"/>
          <w:sz w:val="28"/>
          <w:szCs w:val="28"/>
        </w:rPr>
        <w:t>фоточелендж</w:t>
      </w:r>
      <w:proofErr w:type="spellEnd"/>
      <w:r w:rsidR="003355E5" w:rsidRPr="003B2AA9">
        <w:rPr>
          <w:rFonts w:ascii="Times New Roman" w:hAnsi="Times New Roman" w:cs="Times New Roman"/>
          <w:sz w:val="28"/>
          <w:szCs w:val="28"/>
        </w:rPr>
        <w:t xml:space="preserve"> "Цвета моей Родины". Фотографии сделаны в своем родном селе на фоне различных объектов: здание школы, здание администрации сельсовета, памятник воинам ВОВ, В </w:t>
      </w:r>
      <w:proofErr w:type="spellStart"/>
      <w:r w:rsidR="003355E5" w:rsidRPr="003B2AA9">
        <w:rPr>
          <w:rFonts w:ascii="Times New Roman" w:hAnsi="Times New Roman" w:cs="Times New Roman"/>
          <w:sz w:val="28"/>
          <w:szCs w:val="28"/>
        </w:rPr>
        <w:t>Мартыновской</w:t>
      </w:r>
      <w:proofErr w:type="spellEnd"/>
      <w:r w:rsidR="003355E5" w:rsidRPr="003B2AA9">
        <w:rPr>
          <w:rFonts w:ascii="Times New Roman" w:hAnsi="Times New Roman" w:cs="Times New Roman"/>
          <w:sz w:val="28"/>
          <w:szCs w:val="28"/>
        </w:rPr>
        <w:t xml:space="preserve"> СОШ выданы С</w:t>
      </w:r>
      <w:r w:rsidR="00DB47D6">
        <w:rPr>
          <w:rFonts w:ascii="Times New Roman" w:hAnsi="Times New Roman" w:cs="Times New Roman"/>
          <w:sz w:val="28"/>
          <w:szCs w:val="28"/>
        </w:rPr>
        <w:t xml:space="preserve">ертификаты пользователям  </w:t>
      </w:r>
      <w:r w:rsidR="003355E5" w:rsidRPr="003B2AA9">
        <w:rPr>
          <w:rFonts w:ascii="Times New Roman" w:hAnsi="Times New Roman" w:cs="Times New Roman"/>
          <w:sz w:val="28"/>
          <w:szCs w:val="28"/>
        </w:rPr>
        <w:t xml:space="preserve"> прош</w:t>
      </w:r>
      <w:r w:rsidR="005D2085">
        <w:rPr>
          <w:rFonts w:ascii="Times New Roman" w:hAnsi="Times New Roman" w:cs="Times New Roman"/>
          <w:sz w:val="28"/>
          <w:szCs w:val="28"/>
        </w:rPr>
        <w:t>едшим</w:t>
      </w:r>
      <w:r w:rsidR="003355E5" w:rsidRPr="003B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5E5" w:rsidRPr="003B2AA9"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 w:rsidR="003355E5" w:rsidRPr="003B2AA9">
        <w:rPr>
          <w:rFonts w:ascii="Times New Roman" w:hAnsi="Times New Roman" w:cs="Times New Roman"/>
          <w:sz w:val="28"/>
          <w:szCs w:val="28"/>
        </w:rPr>
        <w:t xml:space="preserve"> «Гос</w:t>
      </w:r>
      <w:r w:rsidR="00DB47D6">
        <w:rPr>
          <w:rFonts w:ascii="Times New Roman" w:hAnsi="Times New Roman" w:cs="Times New Roman"/>
          <w:sz w:val="28"/>
          <w:szCs w:val="28"/>
        </w:rPr>
        <w:t>ударственный флаг нашей страны»</w:t>
      </w:r>
      <w:r w:rsidR="003355E5" w:rsidRPr="003B2AA9">
        <w:rPr>
          <w:rFonts w:ascii="Times New Roman" w:hAnsi="Times New Roman" w:cs="Times New Roman"/>
          <w:sz w:val="28"/>
          <w:szCs w:val="28"/>
        </w:rPr>
        <w:t>, с указанием количества правильных ответов и процент</w:t>
      </w:r>
      <w:r w:rsidR="0085460A">
        <w:rPr>
          <w:rFonts w:ascii="Times New Roman" w:hAnsi="Times New Roman" w:cs="Times New Roman"/>
          <w:sz w:val="28"/>
          <w:szCs w:val="28"/>
        </w:rPr>
        <w:t>ом</w:t>
      </w:r>
      <w:r w:rsidR="003355E5" w:rsidRPr="003B2AA9">
        <w:rPr>
          <w:rFonts w:ascii="Times New Roman" w:hAnsi="Times New Roman" w:cs="Times New Roman"/>
          <w:sz w:val="28"/>
          <w:szCs w:val="28"/>
        </w:rPr>
        <w:t xml:space="preserve"> правильных ответов.</w:t>
      </w:r>
    </w:p>
    <w:p w:rsidR="00D17DFA" w:rsidRDefault="007D425F" w:rsidP="00220F84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93E">
        <w:rPr>
          <w:rFonts w:ascii="Times New Roman" w:hAnsi="Times New Roman" w:cs="Times New Roman"/>
          <w:sz w:val="28"/>
          <w:szCs w:val="28"/>
        </w:rPr>
        <w:t xml:space="preserve">    </w:t>
      </w:r>
      <w:r w:rsidR="00411D42">
        <w:rPr>
          <w:rFonts w:ascii="Times New Roman" w:hAnsi="Times New Roman" w:cs="Times New Roman"/>
          <w:sz w:val="28"/>
          <w:szCs w:val="28"/>
        </w:rPr>
        <w:t>Юн</w:t>
      </w:r>
      <w:r w:rsidRPr="0052193E">
        <w:rPr>
          <w:rFonts w:ascii="Times New Roman" w:hAnsi="Times New Roman" w:cs="Times New Roman"/>
          <w:sz w:val="28"/>
          <w:szCs w:val="28"/>
        </w:rPr>
        <w:t>армейский отряд «Факел» под руководством И.П.</w:t>
      </w:r>
      <w:r w:rsidR="0041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D42">
        <w:rPr>
          <w:rFonts w:ascii="Times New Roman" w:hAnsi="Times New Roman" w:cs="Times New Roman"/>
          <w:sz w:val="28"/>
          <w:szCs w:val="28"/>
        </w:rPr>
        <w:t>Гусельн</w:t>
      </w:r>
      <w:r w:rsidRPr="0052193E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Pr="0052193E">
        <w:rPr>
          <w:rFonts w:ascii="Times New Roman" w:hAnsi="Times New Roman" w:cs="Times New Roman"/>
          <w:sz w:val="28"/>
          <w:szCs w:val="28"/>
        </w:rPr>
        <w:t xml:space="preserve"> принял участие в</w:t>
      </w:r>
      <w:r w:rsidR="0072105E" w:rsidRPr="0052193E">
        <w:rPr>
          <w:rFonts w:ascii="Times New Roman" w:hAnsi="Times New Roman" w:cs="Times New Roman"/>
          <w:sz w:val="28"/>
          <w:szCs w:val="28"/>
        </w:rPr>
        <w:t xml:space="preserve"> 3</w:t>
      </w:r>
      <w:r w:rsidR="0085460A">
        <w:rPr>
          <w:rFonts w:ascii="Times New Roman" w:hAnsi="Times New Roman" w:cs="Times New Roman"/>
          <w:sz w:val="28"/>
          <w:szCs w:val="28"/>
        </w:rPr>
        <w:t xml:space="preserve"> О</w:t>
      </w:r>
      <w:r w:rsidR="0072105E" w:rsidRPr="0052193E">
        <w:rPr>
          <w:rFonts w:ascii="Times New Roman" w:hAnsi="Times New Roman" w:cs="Times New Roman"/>
          <w:sz w:val="28"/>
          <w:szCs w:val="28"/>
        </w:rPr>
        <w:t>бщероссийском фестивале «Никто не забыт, ничто не забыто»</w:t>
      </w:r>
      <w:r w:rsidRPr="0052193E">
        <w:rPr>
          <w:rFonts w:ascii="Times New Roman" w:hAnsi="Times New Roman" w:cs="Times New Roman"/>
          <w:sz w:val="28"/>
          <w:szCs w:val="28"/>
        </w:rPr>
        <w:t xml:space="preserve"> </w:t>
      </w:r>
      <w:r w:rsidR="0072105E" w:rsidRPr="0052193E">
        <w:rPr>
          <w:rFonts w:ascii="Times New Roman" w:hAnsi="Times New Roman" w:cs="Times New Roman"/>
          <w:sz w:val="28"/>
          <w:szCs w:val="28"/>
        </w:rPr>
        <w:t xml:space="preserve">посвященного Защитникам Отечества и 75 </w:t>
      </w:r>
      <w:proofErr w:type="spellStart"/>
      <w:r w:rsidR="0072105E" w:rsidRPr="0052193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72105E" w:rsidRPr="0052193E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 w:rsidRPr="0052193E">
        <w:rPr>
          <w:rFonts w:ascii="Times New Roman" w:hAnsi="Times New Roman" w:cs="Times New Roman"/>
          <w:sz w:val="28"/>
          <w:szCs w:val="28"/>
        </w:rPr>
        <w:t xml:space="preserve">   в </w:t>
      </w:r>
      <w:proofErr w:type="gramStart"/>
      <w:r w:rsidRPr="005219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193E">
        <w:rPr>
          <w:rFonts w:ascii="Times New Roman" w:hAnsi="Times New Roman" w:cs="Times New Roman"/>
          <w:sz w:val="28"/>
          <w:szCs w:val="28"/>
        </w:rPr>
        <w:t xml:space="preserve">. Белокуриха и стали лауреатами </w:t>
      </w:r>
      <w:r w:rsidR="00411D42">
        <w:rPr>
          <w:rFonts w:ascii="Times New Roman" w:hAnsi="Times New Roman" w:cs="Times New Roman"/>
          <w:sz w:val="28"/>
          <w:szCs w:val="28"/>
        </w:rPr>
        <w:t>2 и 3 степе</w:t>
      </w:r>
      <w:r w:rsidR="0085460A">
        <w:rPr>
          <w:rFonts w:ascii="Times New Roman" w:hAnsi="Times New Roman" w:cs="Times New Roman"/>
          <w:sz w:val="28"/>
          <w:szCs w:val="28"/>
        </w:rPr>
        <w:t xml:space="preserve">ни </w:t>
      </w:r>
      <w:r w:rsidRPr="0052193E">
        <w:rPr>
          <w:rFonts w:ascii="Times New Roman" w:hAnsi="Times New Roman" w:cs="Times New Roman"/>
          <w:sz w:val="28"/>
          <w:szCs w:val="28"/>
        </w:rPr>
        <w:t xml:space="preserve">в </w:t>
      </w:r>
      <w:r w:rsidR="0052193E" w:rsidRPr="0052193E">
        <w:rPr>
          <w:rFonts w:ascii="Times New Roman" w:hAnsi="Times New Roman" w:cs="Times New Roman"/>
          <w:sz w:val="28"/>
          <w:szCs w:val="28"/>
        </w:rPr>
        <w:t>4</w:t>
      </w:r>
      <w:r w:rsidRPr="0052193E">
        <w:rPr>
          <w:rFonts w:ascii="Times New Roman" w:hAnsi="Times New Roman" w:cs="Times New Roman"/>
          <w:sz w:val="28"/>
          <w:szCs w:val="28"/>
        </w:rPr>
        <w:t xml:space="preserve"> номинациях</w:t>
      </w:r>
      <w:r w:rsidR="0072105E" w:rsidRPr="0052193E">
        <w:rPr>
          <w:rFonts w:ascii="Times New Roman" w:hAnsi="Times New Roman" w:cs="Times New Roman"/>
          <w:sz w:val="28"/>
          <w:szCs w:val="28"/>
        </w:rPr>
        <w:t>.</w:t>
      </w:r>
    </w:p>
    <w:p w:rsidR="003355E5" w:rsidRPr="000717F1" w:rsidRDefault="0052193E" w:rsidP="00411D42">
      <w:pPr>
        <w:pStyle w:val="a6"/>
        <w:tabs>
          <w:tab w:val="left" w:pos="142"/>
        </w:tabs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D17DFA" w:rsidRPr="00A13E18">
        <w:rPr>
          <w:sz w:val="28"/>
          <w:szCs w:val="28"/>
        </w:rPr>
        <w:t xml:space="preserve"> В </w:t>
      </w:r>
      <w:proofErr w:type="spellStart"/>
      <w:r w:rsidR="00D17DFA" w:rsidRPr="00A13E18">
        <w:rPr>
          <w:sz w:val="28"/>
          <w:szCs w:val="28"/>
        </w:rPr>
        <w:t>Ельцовском</w:t>
      </w:r>
      <w:proofErr w:type="spellEnd"/>
      <w:r w:rsidR="00D17DFA" w:rsidRPr="00A13E18">
        <w:rPr>
          <w:sz w:val="28"/>
          <w:szCs w:val="28"/>
        </w:rPr>
        <w:t xml:space="preserve"> районе работают 3 </w:t>
      </w:r>
      <w:proofErr w:type="gramStart"/>
      <w:r w:rsidR="00D17DFA" w:rsidRPr="00A13E18">
        <w:rPr>
          <w:sz w:val="28"/>
          <w:szCs w:val="28"/>
        </w:rPr>
        <w:t>добровольческих</w:t>
      </w:r>
      <w:proofErr w:type="gramEnd"/>
      <w:r w:rsidR="00D17DFA" w:rsidRPr="00A13E18">
        <w:rPr>
          <w:sz w:val="28"/>
          <w:szCs w:val="28"/>
        </w:rPr>
        <w:t xml:space="preserve"> объединения: </w:t>
      </w:r>
      <w:proofErr w:type="gramStart"/>
      <w:r w:rsidR="00D17DFA" w:rsidRPr="00A13E18">
        <w:rPr>
          <w:sz w:val="28"/>
          <w:szCs w:val="28"/>
        </w:rPr>
        <w:t xml:space="preserve">«Доброе сердце» на базе </w:t>
      </w:r>
      <w:proofErr w:type="spellStart"/>
      <w:r w:rsidR="00D17DFA" w:rsidRPr="00A13E18">
        <w:rPr>
          <w:sz w:val="28"/>
          <w:szCs w:val="28"/>
        </w:rPr>
        <w:t>Ельцовской</w:t>
      </w:r>
      <w:proofErr w:type="spellEnd"/>
      <w:r w:rsidR="00D17DFA" w:rsidRPr="00A13E18">
        <w:rPr>
          <w:sz w:val="28"/>
          <w:szCs w:val="28"/>
        </w:rPr>
        <w:t xml:space="preserve"> СОШ (рук.</w:t>
      </w:r>
      <w:proofErr w:type="gramEnd"/>
      <w:r w:rsidR="00D17DFA" w:rsidRPr="00A13E18">
        <w:rPr>
          <w:sz w:val="28"/>
          <w:szCs w:val="28"/>
        </w:rPr>
        <w:t xml:space="preserve"> – </w:t>
      </w:r>
      <w:proofErr w:type="spellStart"/>
      <w:r w:rsidR="00D17DFA" w:rsidRPr="00A13E18">
        <w:rPr>
          <w:sz w:val="28"/>
          <w:szCs w:val="28"/>
        </w:rPr>
        <w:t>Еловикова</w:t>
      </w:r>
      <w:proofErr w:type="spellEnd"/>
      <w:r w:rsidR="00D17DFA" w:rsidRPr="00A13E18">
        <w:rPr>
          <w:sz w:val="28"/>
          <w:szCs w:val="28"/>
        </w:rPr>
        <w:t xml:space="preserve"> А.С.), «Добродетель» в </w:t>
      </w:r>
      <w:proofErr w:type="spellStart"/>
      <w:r w:rsidR="00D17DFA" w:rsidRPr="00A13E18">
        <w:rPr>
          <w:sz w:val="28"/>
          <w:szCs w:val="28"/>
        </w:rPr>
        <w:t>Мартыново</w:t>
      </w:r>
      <w:proofErr w:type="spellEnd"/>
      <w:r w:rsidR="00D17DFA" w:rsidRPr="00A13E18">
        <w:rPr>
          <w:sz w:val="28"/>
          <w:szCs w:val="28"/>
        </w:rPr>
        <w:t xml:space="preserve"> (рук. – Еськова Е.Ф.), отряд «Чудо» в </w:t>
      </w:r>
      <w:proofErr w:type="spellStart"/>
      <w:r w:rsidR="00D17DFA" w:rsidRPr="00A13E18">
        <w:rPr>
          <w:sz w:val="28"/>
          <w:szCs w:val="28"/>
        </w:rPr>
        <w:t>Пуштулиме</w:t>
      </w:r>
      <w:proofErr w:type="spellEnd"/>
      <w:r w:rsidR="00D17DFA" w:rsidRPr="00A13E18">
        <w:rPr>
          <w:sz w:val="28"/>
          <w:szCs w:val="28"/>
        </w:rPr>
        <w:t xml:space="preserve"> (рук. – </w:t>
      </w:r>
      <w:proofErr w:type="spellStart"/>
      <w:r w:rsidR="00D17DFA" w:rsidRPr="00A13E18">
        <w:rPr>
          <w:sz w:val="28"/>
          <w:szCs w:val="28"/>
        </w:rPr>
        <w:t>Кузянина</w:t>
      </w:r>
      <w:proofErr w:type="spellEnd"/>
      <w:r w:rsidR="00D17DFA" w:rsidRPr="00A13E18">
        <w:rPr>
          <w:sz w:val="28"/>
          <w:szCs w:val="28"/>
        </w:rPr>
        <w:t xml:space="preserve"> А.А.). </w:t>
      </w:r>
      <w:r w:rsidR="00D17DFA" w:rsidRPr="00A13E18">
        <w:rPr>
          <w:rFonts w:cs="Arial"/>
          <w:sz w:val="28"/>
          <w:szCs w:val="28"/>
          <w:shd w:val="clear" w:color="auto" w:fill="FFFFFF"/>
        </w:rPr>
        <w:t xml:space="preserve">Ребята продолжают делать добрые дела, участвовать в социально-значимых акциях и мероприятиях. С каждым годом волонтерское движение пополняется новыми активистами, которые, не считаясь с личным временем, делают жизнь вокруг себя лучше. </w:t>
      </w:r>
      <w:proofErr w:type="gramStart"/>
      <w:r w:rsidR="00D17DFA" w:rsidRPr="00A13E18">
        <w:rPr>
          <w:rFonts w:cs="Arial"/>
          <w:sz w:val="28"/>
          <w:szCs w:val="28"/>
          <w:shd w:val="clear" w:color="auto" w:fill="FFFFFF"/>
        </w:rPr>
        <w:t>Ребята из школ района поздравили тружеников тыла и вдов ветеранов Великой Отечественной войны накануне Дня Победы – разносили письма-треугольники, написанные от руки (акция «Письмо ветерану»)</w:t>
      </w:r>
      <w:r w:rsidR="00A03596" w:rsidRPr="00A13E18">
        <w:rPr>
          <w:sz w:val="28"/>
          <w:szCs w:val="28"/>
        </w:rPr>
        <w:t xml:space="preserve"> </w:t>
      </w:r>
      <w:r w:rsidR="0085460A">
        <w:rPr>
          <w:sz w:val="28"/>
          <w:szCs w:val="28"/>
        </w:rPr>
        <w:t xml:space="preserve">приняли участие в </w:t>
      </w:r>
      <w:r w:rsidR="000717F1" w:rsidRPr="00A13E18">
        <w:rPr>
          <w:sz w:val="28"/>
          <w:szCs w:val="28"/>
        </w:rPr>
        <w:t>Акци</w:t>
      </w:r>
      <w:r w:rsidR="000717F1">
        <w:rPr>
          <w:sz w:val="28"/>
          <w:szCs w:val="28"/>
        </w:rPr>
        <w:t>и</w:t>
      </w:r>
      <w:r w:rsidR="000717F1" w:rsidRPr="00A13E18">
        <w:rPr>
          <w:sz w:val="28"/>
          <w:szCs w:val="28"/>
        </w:rPr>
        <w:t xml:space="preserve"> «Чистый берег»),</w:t>
      </w:r>
      <w:r w:rsidR="00220F84">
        <w:rPr>
          <w:sz w:val="28"/>
          <w:szCs w:val="28"/>
        </w:rPr>
        <w:t xml:space="preserve"> </w:t>
      </w:r>
      <w:r w:rsidR="00411D42">
        <w:rPr>
          <w:sz w:val="28"/>
          <w:szCs w:val="28"/>
        </w:rPr>
        <w:t>экологическое добровольчество</w:t>
      </w:r>
      <w:r w:rsidR="000717F1">
        <w:rPr>
          <w:sz w:val="28"/>
          <w:szCs w:val="28"/>
        </w:rPr>
        <w:t>.</w:t>
      </w:r>
      <w:proofErr w:type="gramEnd"/>
    </w:p>
    <w:p w:rsidR="00A03596" w:rsidRPr="00D17DFA" w:rsidRDefault="00A03596" w:rsidP="00411D42">
      <w:pPr>
        <w:pStyle w:val="a3"/>
        <w:tabs>
          <w:tab w:val="left" w:pos="142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F4EBD" w:rsidRPr="00220F84" w:rsidRDefault="00AF4EBD" w:rsidP="00AF4EBD">
      <w:pPr>
        <w:jc w:val="center"/>
        <w:rPr>
          <w:b/>
          <w:sz w:val="28"/>
          <w:szCs w:val="28"/>
        </w:rPr>
      </w:pPr>
      <w:r w:rsidRPr="00220F84">
        <w:rPr>
          <w:b/>
          <w:sz w:val="28"/>
          <w:szCs w:val="28"/>
        </w:rPr>
        <w:lastRenderedPageBreak/>
        <w:t>Здоровье современного человека неразрывно связано со спортом и физической культурой</w:t>
      </w:r>
      <w:r w:rsidRPr="00220F84">
        <w:rPr>
          <w:b/>
          <w:color w:val="FF0000"/>
          <w:sz w:val="28"/>
          <w:szCs w:val="28"/>
        </w:rPr>
        <w:t>.</w:t>
      </w:r>
      <w:r w:rsidRPr="00220F84">
        <w:rPr>
          <w:b/>
          <w:sz w:val="28"/>
          <w:szCs w:val="28"/>
        </w:rPr>
        <w:t xml:space="preserve"> </w:t>
      </w:r>
    </w:p>
    <w:p w:rsidR="00AF4EBD" w:rsidRPr="007E5ACB" w:rsidRDefault="00AF4EBD" w:rsidP="00AF4EBD">
      <w:pPr>
        <w:jc w:val="both"/>
        <w:rPr>
          <w:sz w:val="28"/>
          <w:szCs w:val="28"/>
        </w:rPr>
      </w:pPr>
      <w:r w:rsidRPr="007E5ACB">
        <w:rPr>
          <w:sz w:val="28"/>
          <w:szCs w:val="28"/>
        </w:rPr>
        <w:t xml:space="preserve">          </w:t>
      </w:r>
    </w:p>
    <w:p w:rsidR="000717F1" w:rsidRDefault="00AF4EBD" w:rsidP="00220F84">
      <w:pPr>
        <w:ind w:firstLine="567"/>
        <w:jc w:val="both"/>
        <w:rPr>
          <w:sz w:val="28"/>
          <w:szCs w:val="28"/>
        </w:rPr>
      </w:pPr>
      <w:r w:rsidRPr="007E5ACB">
        <w:rPr>
          <w:sz w:val="28"/>
          <w:szCs w:val="28"/>
        </w:rPr>
        <w:t xml:space="preserve">     </w:t>
      </w:r>
      <w:r w:rsidR="00E65472">
        <w:rPr>
          <w:sz w:val="28"/>
          <w:szCs w:val="28"/>
        </w:rPr>
        <w:t xml:space="preserve"> </w:t>
      </w:r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На основании Стратегии развития физической культуры и спорта в РФ на период 2020г. в части развития детско-юношеского спорта реализовались следующие  спортивные секции: </w:t>
      </w:r>
      <w:r w:rsidR="00E65472" w:rsidRPr="00D765F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волейбол, футбол, хоккей с шайбой, настольный теннис</w:t>
      </w:r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, лыжи</w:t>
      </w:r>
      <w:r w:rsidR="00E65472" w:rsidRPr="00D765F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, легкая атлетика, шахматы.</w:t>
      </w:r>
      <w:r w:rsidR="0048393F" w:rsidRPr="007E5ACB">
        <w:rPr>
          <w:sz w:val="28"/>
          <w:szCs w:val="28"/>
        </w:rPr>
        <w:t xml:space="preserve">     </w:t>
      </w:r>
    </w:p>
    <w:p w:rsidR="0048393F" w:rsidRPr="007E5ACB" w:rsidRDefault="000717F1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1D42">
        <w:rPr>
          <w:sz w:val="28"/>
          <w:szCs w:val="28"/>
        </w:rPr>
        <w:t xml:space="preserve">    </w:t>
      </w:r>
      <w:r w:rsidR="0048393F">
        <w:rPr>
          <w:sz w:val="28"/>
          <w:szCs w:val="28"/>
        </w:rPr>
        <w:t>В</w:t>
      </w:r>
      <w:r w:rsidR="0048393F" w:rsidRPr="007E5ACB">
        <w:rPr>
          <w:sz w:val="28"/>
          <w:szCs w:val="28"/>
        </w:rPr>
        <w:t xml:space="preserve"> райцентре с. Ельцовка.</w:t>
      </w:r>
      <w:r w:rsidR="0048393F" w:rsidRPr="00247A87">
        <w:rPr>
          <w:sz w:val="28"/>
          <w:szCs w:val="28"/>
        </w:rPr>
        <w:t xml:space="preserve"> </w:t>
      </w:r>
      <w:r w:rsidR="0048393F">
        <w:rPr>
          <w:sz w:val="28"/>
          <w:szCs w:val="28"/>
        </w:rPr>
        <w:t>о</w:t>
      </w:r>
      <w:r w:rsidR="0048393F" w:rsidRPr="007E5ACB">
        <w:rPr>
          <w:sz w:val="28"/>
          <w:szCs w:val="28"/>
        </w:rPr>
        <w:t xml:space="preserve">рганизованы </w:t>
      </w:r>
      <w:r w:rsidR="0048393F">
        <w:rPr>
          <w:sz w:val="28"/>
          <w:szCs w:val="28"/>
        </w:rPr>
        <w:t xml:space="preserve"> 3 </w:t>
      </w:r>
      <w:r w:rsidR="0048393F" w:rsidRPr="007E5ACB">
        <w:rPr>
          <w:sz w:val="28"/>
          <w:szCs w:val="28"/>
        </w:rPr>
        <w:t>группы «Здоровье»</w:t>
      </w:r>
      <w:r w:rsidR="0048393F">
        <w:rPr>
          <w:sz w:val="28"/>
          <w:szCs w:val="28"/>
        </w:rPr>
        <w:t xml:space="preserve"> по возрастам от 18лет до54 лет</w:t>
      </w:r>
      <w:proofErr w:type="gramStart"/>
      <w:r w:rsidR="0048393F">
        <w:rPr>
          <w:sz w:val="28"/>
          <w:szCs w:val="28"/>
        </w:rPr>
        <w:t xml:space="preserve"> ,</w:t>
      </w:r>
      <w:proofErr w:type="gramEnd"/>
      <w:r w:rsidR="0048393F">
        <w:rPr>
          <w:sz w:val="28"/>
          <w:szCs w:val="28"/>
        </w:rPr>
        <w:t xml:space="preserve"> от 55лет до 65лет  и от 65 лет и старше.</w:t>
      </w:r>
    </w:p>
    <w:p w:rsidR="00E65472" w:rsidRDefault="00C307D2" w:rsidP="00220F84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     </w:t>
      </w:r>
      <w:r w:rsidR="00E65472">
        <w:rPr>
          <w:sz w:val="28"/>
          <w:szCs w:val="28"/>
        </w:rPr>
        <w:t xml:space="preserve">Для массового отдыха и занятий спортом детей в районе обустроено 4 стадиона. </w:t>
      </w:r>
      <w:proofErr w:type="gramStart"/>
      <w:r w:rsidR="00E65472">
        <w:rPr>
          <w:sz w:val="28"/>
          <w:szCs w:val="28"/>
        </w:rPr>
        <w:t>На стадионе «</w:t>
      </w:r>
      <w:proofErr w:type="spellStart"/>
      <w:r w:rsidR="00E65472">
        <w:rPr>
          <w:sz w:val="28"/>
          <w:szCs w:val="28"/>
        </w:rPr>
        <w:t>Чумыш</w:t>
      </w:r>
      <w:proofErr w:type="spellEnd"/>
      <w:r w:rsidR="00E65472">
        <w:rPr>
          <w:sz w:val="28"/>
          <w:szCs w:val="28"/>
        </w:rPr>
        <w:t xml:space="preserve">» в с. Ельцовка </w:t>
      </w:r>
      <w:r w:rsidR="0048393F">
        <w:rPr>
          <w:sz w:val="28"/>
          <w:szCs w:val="28"/>
        </w:rPr>
        <w:t>оборудована</w:t>
      </w:r>
      <w:r w:rsidR="00E65472">
        <w:rPr>
          <w:sz w:val="28"/>
          <w:szCs w:val="28"/>
        </w:rPr>
        <w:t xml:space="preserve"> волейбольная площадка с прорезиненным покрытием, установле</w:t>
      </w:r>
      <w:r w:rsidR="00220F84">
        <w:rPr>
          <w:sz w:val="28"/>
          <w:szCs w:val="28"/>
        </w:rPr>
        <w:t>ны различные спортивные снаряды</w:t>
      </w:r>
      <w:r w:rsidR="00E65472">
        <w:rPr>
          <w:sz w:val="28"/>
          <w:szCs w:val="28"/>
        </w:rPr>
        <w:t>.</w:t>
      </w:r>
      <w:proofErr w:type="gramEnd"/>
      <w:r w:rsidR="00E65472">
        <w:rPr>
          <w:sz w:val="28"/>
          <w:szCs w:val="28"/>
        </w:rPr>
        <w:t xml:space="preserve">  Имеются  2 хоккейных ко</w:t>
      </w:r>
      <w:r w:rsidR="00220F84">
        <w:rPr>
          <w:sz w:val="28"/>
          <w:szCs w:val="28"/>
        </w:rPr>
        <w:t xml:space="preserve">робки </w:t>
      </w:r>
      <w:proofErr w:type="gramStart"/>
      <w:r w:rsidR="00220F84">
        <w:rPr>
          <w:sz w:val="28"/>
          <w:szCs w:val="28"/>
        </w:rPr>
        <w:t>в</w:t>
      </w:r>
      <w:proofErr w:type="gramEnd"/>
      <w:r w:rsidR="00220F84">
        <w:rPr>
          <w:sz w:val="28"/>
          <w:szCs w:val="28"/>
        </w:rPr>
        <w:t xml:space="preserve"> с. Ельцовка и </w:t>
      </w:r>
      <w:proofErr w:type="spellStart"/>
      <w:r w:rsidR="00220F84">
        <w:rPr>
          <w:sz w:val="28"/>
          <w:szCs w:val="28"/>
        </w:rPr>
        <w:t>Мартыново</w:t>
      </w:r>
      <w:proofErr w:type="spellEnd"/>
      <w:r w:rsidR="00E65472">
        <w:rPr>
          <w:sz w:val="28"/>
          <w:szCs w:val="28"/>
        </w:rPr>
        <w:t xml:space="preserve">, </w:t>
      </w:r>
      <w:r w:rsidR="00220F84">
        <w:rPr>
          <w:sz w:val="28"/>
          <w:szCs w:val="28"/>
        </w:rPr>
        <w:t xml:space="preserve">              </w:t>
      </w:r>
      <w:r w:rsidR="00E65472">
        <w:rPr>
          <w:sz w:val="28"/>
          <w:szCs w:val="28"/>
        </w:rPr>
        <w:t>5 спортивных залов.</w:t>
      </w:r>
    </w:p>
    <w:p w:rsidR="00E65472" w:rsidRDefault="00E65472" w:rsidP="00220F84">
      <w:pPr>
        <w:shd w:val="clear" w:color="auto" w:fill="FFFFFF"/>
        <w:ind w:left="5" w:right="10" w:firstLine="567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Для занятия физической культурой и спортом обеспечивается доступность всех видов спортивных сооружений для всех категорий </w:t>
      </w:r>
      <w:r w:rsidR="005D722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в соответствии с их потребностями и возможностями, с ориентацией на формирование ценностей здорового образа жизни.</w:t>
      </w:r>
    </w:p>
    <w:p w:rsidR="00E65472" w:rsidRDefault="00E65472" w:rsidP="00220F84">
      <w:pPr>
        <w:ind w:firstLine="567"/>
        <w:jc w:val="both"/>
        <w:rPr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   Количество несовершеннолетних вовлеченных,  в деятельность в сфере физической культуры и спорта составляет 41,4% (по статистике на 01.01.2020 детей с 6 -15 лет 787), а занимается в спортивных секциях 326 детей, в том числе, трое детей с ограниченными возможностями</w:t>
      </w:r>
      <w:proofErr w:type="gramStart"/>
      <w:r w:rsidR="00AF4EBD" w:rsidRPr="007E5AC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65472" w:rsidRDefault="00AF4EBD" w:rsidP="00220F84">
      <w:pPr>
        <w:ind w:firstLine="567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7E5ACB">
        <w:rPr>
          <w:sz w:val="28"/>
          <w:szCs w:val="28"/>
        </w:rPr>
        <w:t xml:space="preserve">  </w:t>
      </w:r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 При реализации федерального проекта «Спорт – норма жизни»  -  в </w:t>
      </w:r>
      <w:r w:rsidR="00411D4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  </w:t>
      </w:r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Мартыново</w:t>
      </w:r>
      <w:proofErr w:type="spellEnd"/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, </w:t>
      </w:r>
      <w:r w:rsidR="00411D4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установлено в неполном объеме (</w:t>
      </w:r>
      <w:r w:rsidR="00E65472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получено в ноябре 2020года) новое спортивно- технологическое оборудование и инвентарь. Монтаж оборудования будет продолжен весной.  Создан центр тестирования детей ГТО.</w:t>
      </w:r>
    </w:p>
    <w:p w:rsidR="00EA0FBC" w:rsidRDefault="00EA0FBC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2B20">
        <w:rPr>
          <w:sz w:val="28"/>
          <w:szCs w:val="28"/>
        </w:rPr>
        <w:t>В 2020</w:t>
      </w:r>
      <w:r w:rsidR="004E7AAE">
        <w:rPr>
          <w:sz w:val="28"/>
          <w:szCs w:val="28"/>
        </w:rPr>
        <w:t xml:space="preserve"> </w:t>
      </w:r>
      <w:r w:rsidR="00252B20">
        <w:rPr>
          <w:sz w:val="28"/>
          <w:szCs w:val="28"/>
        </w:rPr>
        <w:t xml:space="preserve">году мы продолжили </w:t>
      </w:r>
      <w:r w:rsidR="00C307D2">
        <w:rPr>
          <w:sz w:val="28"/>
          <w:szCs w:val="28"/>
        </w:rPr>
        <w:t>ремонт здания спортивного клуба,</w:t>
      </w:r>
      <w:r>
        <w:rPr>
          <w:sz w:val="28"/>
          <w:szCs w:val="28"/>
        </w:rPr>
        <w:t xml:space="preserve">  из краевого бюджета </w:t>
      </w:r>
      <w:r w:rsidR="002719D5">
        <w:rPr>
          <w:sz w:val="28"/>
          <w:szCs w:val="28"/>
        </w:rPr>
        <w:t xml:space="preserve">по адресной инвестиционной программе </w:t>
      </w:r>
      <w:r>
        <w:rPr>
          <w:sz w:val="28"/>
          <w:szCs w:val="28"/>
        </w:rPr>
        <w:t xml:space="preserve">на реализацию программных мероприятий в сфере развития спорта  </w:t>
      </w:r>
      <w:r w:rsidR="004E7AAE">
        <w:rPr>
          <w:sz w:val="28"/>
          <w:szCs w:val="28"/>
        </w:rPr>
        <w:t>было выделено:-5940,4тыс</w:t>
      </w:r>
      <w:proofErr w:type="gramStart"/>
      <w:r w:rsidR="004E7AAE">
        <w:rPr>
          <w:sz w:val="28"/>
          <w:szCs w:val="28"/>
        </w:rPr>
        <w:t>.р</w:t>
      </w:r>
      <w:proofErr w:type="gramEnd"/>
      <w:r w:rsidR="004E7AAE">
        <w:rPr>
          <w:sz w:val="28"/>
          <w:szCs w:val="28"/>
        </w:rPr>
        <w:t>уб. (</w:t>
      </w:r>
      <w:r w:rsidR="00C307D2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утепление и обшивка здания, проведен водопровод и канализаци</w:t>
      </w:r>
      <w:r w:rsidR="00C307D2">
        <w:rPr>
          <w:sz w:val="28"/>
          <w:szCs w:val="28"/>
        </w:rPr>
        <w:t>я</w:t>
      </w:r>
      <w:r>
        <w:rPr>
          <w:sz w:val="28"/>
          <w:szCs w:val="28"/>
        </w:rPr>
        <w:t>, установ</w:t>
      </w:r>
      <w:r w:rsidR="005D7226">
        <w:rPr>
          <w:sz w:val="28"/>
          <w:szCs w:val="28"/>
        </w:rPr>
        <w:t>лены</w:t>
      </w:r>
      <w:r>
        <w:rPr>
          <w:sz w:val="28"/>
          <w:szCs w:val="28"/>
        </w:rPr>
        <w:t xml:space="preserve"> душевы</w:t>
      </w:r>
      <w:r w:rsidR="005D7226">
        <w:rPr>
          <w:sz w:val="28"/>
          <w:szCs w:val="28"/>
        </w:rPr>
        <w:t>е</w:t>
      </w:r>
      <w:r>
        <w:rPr>
          <w:sz w:val="28"/>
          <w:szCs w:val="28"/>
        </w:rPr>
        <w:t xml:space="preserve"> кабин</w:t>
      </w:r>
      <w:r w:rsidR="005D7226">
        <w:rPr>
          <w:sz w:val="28"/>
          <w:szCs w:val="28"/>
        </w:rPr>
        <w:t>ы</w:t>
      </w:r>
      <w:r>
        <w:rPr>
          <w:sz w:val="28"/>
          <w:szCs w:val="28"/>
        </w:rPr>
        <w:t>, раковин</w:t>
      </w:r>
      <w:r w:rsidR="005D7226">
        <w:rPr>
          <w:sz w:val="28"/>
          <w:szCs w:val="28"/>
        </w:rPr>
        <w:t>ы</w:t>
      </w:r>
      <w:r>
        <w:rPr>
          <w:sz w:val="28"/>
          <w:szCs w:val="28"/>
        </w:rPr>
        <w:t xml:space="preserve"> и унитаз</w:t>
      </w:r>
      <w:r w:rsidR="005D7226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5D7226">
        <w:rPr>
          <w:sz w:val="28"/>
          <w:szCs w:val="28"/>
        </w:rPr>
        <w:t xml:space="preserve">залита </w:t>
      </w:r>
      <w:proofErr w:type="spellStart"/>
      <w:r>
        <w:rPr>
          <w:sz w:val="28"/>
          <w:szCs w:val="28"/>
        </w:rPr>
        <w:t>отмостка</w:t>
      </w:r>
      <w:proofErr w:type="spellEnd"/>
      <w:r>
        <w:rPr>
          <w:sz w:val="28"/>
          <w:szCs w:val="28"/>
        </w:rPr>
        <w:t xml:space="preserve"> вокруг здания, </w:t>
      </w:r>
      <w:r w:rsidR="002719D5">
        <w:rPr>
          <w:sz w:val="28"/>
          <w:szCs w:val="28"/>
        </w:rPr>
        <w:t xml:space="preserve">дополнительное освещение, </w:t>
      </w:r>
      <w:r>
        <w:rPr>
          <w:sz w:val="28"/>
          <w:szCs w:val="28"/>
        </w:rPr>
        <w:t>склад под уголь, котельное оборудование.) В с.</w:t>
      </w:r>
      <w:r w:rsidR="004E7A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Мартыново</w:t>
      </w:r>
      <w:proofErr w:type="spellEnd"/>
      <w:r>
        <w:rPr>
          <w:sz w:val="28"/>
          <w:szCs w:val="28"/>
        </w:rPr>
        <w:t xml:space="preserve"> по программе местных инициатив  </w:t>
      </w:r>
      <w:r w:rsidR="002719D5">
        <w:rPr>
          <w:sz w:val="28"/>
          <w:szCs w:val="28"/>
        </w:rPr>
        <w:t>жителями села и инициативной группой спорт</w:t>
      </w:r>
      <w:r w:rsidR="0010496E">
        <w:rPr>
          <w:sz w:val="28"/>
          <w:szCs w:val="28"/>
        </w:rPr>
        <w:t>с</w:t>
      </w:r>
      <w:r w:rsidR="002719D5">
        <w:rPr>
          <w:sz w:val="28"/>
          <w:szCs w:val="28"/>
        </w:rPr>
        <w:t>менов</w:t>
      </w:r>
      <w:r w:rsidR="0010496E">
        <w:rPr>
          <w:sz w:val="28"/>
          <w:szCs w:val="28"/>
        </w:rPr>
        <w:t xml:space="preserve"> </w:t>
      </w:r>
      <w:r w:rsidR="004121CB">
        <w:rPr>
          <w:sz w:val="28"/>
          <w:szCs w:val="28"/>
        </w:rPr>
        <w:t xml:space="preserve">самостоятельно </w:t>
      </w:r>
      <w:r w:rsidR="0010496E">
        <w:rPr>
          <w:sz w:val="28"/>
          <w:szCs w:val="28"/>
        </w:rPr>
        <w:t xml:space="preserve">был осуществлен </w:t>
      </w:r>
      <w:r>
        <w:rPr>
          <w:sz w:val="28"/>
          <w:szCs w:val="28"/>
        </w:rPr>
        <w:t>монтаж и о</w:t>
      </w:r>
      <w:r w:rsidR="0010496E">
        <w:rPr>
          <w:sz w:val="28"/>
          <w:szCs w:val="28"/>
        </w:rPr>
        <w:t>борудование  хоккейной коробки на сумму 881,8</w:t>
      </w:r>
      <w:r w:rsidR="004E7AAE">
        <w:rPr>
          <w:sz w:val="28"/>
          <w:szCs w:val="28"/>
        </w:rPr>
        <w:t xml:space="preserve"> </w:t>
      </w:r>
      <w:r w:rsidR="0010496E">
        <w:rPr>
          <w:sz w:val="28"/>
          <w:szCs w:val="28"/>
        </w:rPr>
        <w:t>тыс</w:t>
      </w:r>
      <w:proofErr w:type="gramStart"/>
      <w:r w:rsidR="0010496E">
        <w:rPr>
          <w:sz w:val="28"/>
          <w:szCs w:val="28"/>
        </w:rPr>
        <w:t>.р</w:t>
      </w:r>
      <w:proofErr w:type="gramEnd"/>
      <w:r w:rsidR="0010496E">
        <w:rPr>
          <w:sz w:val="28"/>
          <w:szCs w:val="28"/>
        </w:rPr>
        <w:t>уб.</w:t>
      </w:r>
    </w:p>
    <w:p w:rsidR="00F10C93" w:rsidRPr="007E5ACB" w:rsidRDefault="00C8358F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0C93">
        <w:rPr>
          <w:sz w:val="28"/>
          <w:szCs w:val="28"/>
        </w:rPr>
        <w:t>В 2020 г в</w:t>
      </w:r>
      <w:r w:rsidR="00F10C93" w:rsidRPr="007E5ACB">
        <w:rPr>
          <w:sz w:val="28"/>
          <w:szCs w:val="28"/>
        </w:rPr>
        <w:t xml:space="preserve"> рамках календарного плана массовых физкультурно-спортивных мероприятий,</w:t>
      </w:r>
      <w:r w:rsidR="00F10C93">
        <w:rPr>
          <w:sz w:val="28"/>
          <w:szCs w:val="28"/>
        </w:rPr>
        <w:t xml:space="preserve"> с учетом ограничительных мер в связи  с распространением </w:t>
      </w:r>
      <w:r w:rsidR="00F10C93">
        <w:rPr>
          <w:sz w:val="28"/>
          <w:szCs w:val="28"/>
          <w:lang w:val="en-US"/>
        </w:rPr>
        <w:t>COVID</w:t>
      </w:r>
      <w:r w:rsidR="00F10C93" w:rsidRPr="00D674CE">
        <w:rPr>
          <w:sz w:val="28"/>
          <w:szCs w:val="28"/>
        </w:rPr>
        <w:t>-19</w:t>
      </w:r>
      <w:r w:rsidR="00F10C93">
        <w:rPr>
          <w:sz w:val="28"/>
          <w:szCs w:val="28"/>
        </w:rPr>
        <w:t xml:space="preserve"> </w:t>
      </w:r>
      <w:r w:rsidR="00F10C93" w:rsidRPr="007E5ACB">
        <w:rPr>
          <w:sz w:val="28"/>
          <w:szCs w:val="28"/>
        </w:rPr>
        <w:t xml:space="preserve"> отделом по делам молодежи и спорту, при содействии учителей физкультуры проведено </w:t>
      </w:r>
      <w:r w:rsidR="00F10C93">
        <w:rPr>
          <w:sz w:val="28"/>
          <w:szCs w:val="28"/>
        </w:rPr>
        <w:t>9</w:t>
      </w:r>
      <w:r w:rsidR="00F10C93" w:rsidRPr="007E5ACB">
        <w:rPr>
          <w:sz w:val="28"/>
          <w:szCs w:val="28"/>
        </w:rPr>
        <w:t xml:space="preserve"> спортивных соревнования среди молодежи и учащихся общеобразовательных школ района, </w:t>
      </w:r>
      <w:r w:rsidR="00F10C93" w:rsidRPr="00D674CE">
        <w:rPr>
          <w:sz w:val="28"/>
          <w:szCs w:val="28"/>
        </w:rPr>
        <w:t>6</w:t>
      </w:r>
      <w:r w:rsidR="00F10C93" w:rsidRPr="007E5ACB">
        <w:rPr>
          <w:sz w:val="28"/>
          <w:szCs w:val="28"/>
        </w:rPr>
        <w:t xml:space="preserve"> среди учащихся общеобразовательных школ. </w:t>
      </w:r>
      <w:r w:rsidR="00F10C93">
        <w:rPr>
          <w:sz w:val="28"/>
          <w:szCs w:val="28"/>
        </w:rPr>
        <w:t>Хоккейная к</w:t>
      </w:r>
      <w:r w:rsidR="00F10C93" w:rsidRPr="007E5ACB">
        <w:rPr>
          <w:sz w:val="28"/>
          <w:szCs w:val="28"/>
        </w:rPr>
        <w:t>оманд</w:t>
      </w:r>
      <w:r w:rsidR="00F10C93">
        <w:rPr>
          <w:sz w:val="28"/>
          <w:szCs w:val="28"/>
        </w:rPr>
        <w:t>а</w:t>
      </w:r>
      <w:r w:rsidR="00F10C93" w:rsidRPr="007E5ACB">
        <w:rPr>
          <w:sz w:val="28"/>
          <w:szCs w:val="28"/>
        </w:rPr>
        <w:t xml:space="preserve"> района  прин</w:t>
      </w:r>
      <w:r w:rsidR="00F10C93">
        <w:rPr>
          <w:sz w:val="28"/>
          <w:szCs w:val="28"/>
        </w:rPr>
        <w:t>имала</w:t>
      </w:r>
      <w:r w:rsidR="00F10C93" w:rsidRPr="007E5ACB">
        <w:rPr>
          <w:sz w:val="28"/>
          <w:szCs w:val="28"/>
        </w:rPr>
        <w:t xml:space="preserve"> участие в </w:t>
      </w:r>
      <w:r w:rsidR="00F10C93" w:rsidRPr="00DC775B">
        <w:rPr>
          <w:sz w:val="28"/>
          <w:szCs w:val="28"/>
        </w:rPr>
        <w:t>5</w:t>
      </w:r>
      <w:r w:rsidR="00F10C93" w:rsidRPr="007E5ACB">
        <w:rPr>
          <w:sz w:val="28"/>
          <w:szCs w:val="28"/>
        </w:rPr>
        <w:t xml:space="preserve"> межрайонных соревнованиях.</w:t>
      </w:r>
      <w:r w:rsidR="00F10C93">
        <w:rPr>
          <w:sz w:val="28"/>
          <w:szCs w:val="28"/>
        </w:rPr>
        <w:t xml:space="preserve"> Принимали участие в зимнем кубке депутатов АКЗС В.П.Смагина и А.В.</w:t>
      </w:r>
      <w:r w:rsidR="004E7AAE">
        <w:rPr>
          <w:sz w:val="28"/>
          <w:szCs w:val="28"/>
        </w:rPr>
        <w:t xml:space="preserve"> </w:t>
      </w:r>
      <w:proofErr w:type="spellStart"/>
      <w:r w:rsidR="00F10C93">
        <w:rPr>
          <w:sz w:val="28"/>
          <w:szCs w:val="28"/>
        </w:rPr>
        <w:t>Траутвейна</w:t>
      </w:r>
      <w:proofErr w:type="spellEnd"/>
      <w:r w:rsidR="00F10C93">
        <w:rPr>
          <w:sz w:val="28"/>
          <w:szCs w:val="28"/>
        </w:rPr>
        <w:t xml:space="preserve"> </w:t>
      </w:r>
      <w:proofErr w:type="gramStart"/>
      <w:r w:rsidR="00F10C93">
        <w:rPr>
          <w:sz w:val="28"/>
          <w:szCs w:val="28"/>
        </w:rPr>
        <w:t>в</w:t>
      </w:r>
      <w:proofErr w:type="gramEnd"/>
      <w:r w:rsidR="00F10C93">
        <w:rPr>
          <w:sz w:val="28"/>
          <w:szCs w:val="28"/>
        </w:rPr>
        <w:t xml:space="preserve"> с. </w:t>
      </w:r>
      <w:proofErr w:type="spellStart"/>
      <w:r w:rsidR="00F10C93">
        <w:rPr>
          <w:sz w:val="28"/>
          <w:szCs w:val="28"/>
        </w:rPr>
        <w:t>Бочкари</w:t>
      </w:r>
      <w:proofErr w:type="spellEnd"/>
      <w:r w:rsidR="004E7AAE">
        <w:rPr>
          <w:sz w:val="28"/>
          <w:szCs w:val="28"/>
        </w:rPr>
        <w:t>.</w:t>
      </w:r>
    </w:p>
    <w:p w:rsidR="00F10C93" w:rsidRDefault="00F10C93" w:rsidP="00220F84">
      <w:pPr>
        <w:ind w:firstLine="567"/>
        <w:jc w:val="both"/>
        <w:rPr>
          <w:sz w:val="28"/>
          <w:szCs w:val="28"/>
        </w:rPr>
      </w:pPr>
      <w:r w:rsidRPr="007E5ACB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С начала 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2021года проведено 3 спортивных соревнования </w:t>
      </w:r>
      <w:r w:rsidRPr="007E5ACB">
        <w:rPr>
          <w:sz w:val="28"/>
          <w:szCs w:val="28"/>
        </w:rPr>
        <w:t>среди учащихся общеобразовательных школ</w:t>
      </w:r>
      <w:r>
        <w:rPr>
          <w:sz w:val="28"/>
          <w:szCs w:val="28"/>
        </w:rPr>
        <w:t>.  Хоккейная к</w:t>
      </w:r>
      <w:r w:rsidRPr="007E5ACB">
        <w:rPr>
          <w:sz w:val="28"/>
          <w:szCs w:val="28"/>
        </w:rPr>
        <w:t>оманд</w:t>
      </w:r>
      <w:r>
        <w:rPr>
          <w:sz w:val="28"/>
          <w:szCs w:val="28"/>
        </w:rPr>
        <w:t>а</w:t>
      </w:r>
      <w:r w:rsidRPr="007E5ACB">
        <w:rPr>
          <w:sz w:val="28"/>
          <w:szCs w:val="28"/>
        </w:rPr>
        <w:t xml:space="preserve">   принял</w:t>
      </w:r>
      <w:r>
        <w:rPr>
          <w:sz w:val="28"/>
          <w:szCs w:val="28"/>
        </w:rPr>
        <w:t>а</w:t>
      </w:r>
      <w:r w:rsidRPr="007E5ACB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2-х </w:t>
      </w:r>
      <w:r w:rsidRPr="007E5ACB">
        <w:rPr>
          <w:sz w:val="28"/>
          <w:szCs w:val="28"/>
        </w:rPr>
        <w:t xml:space="preserve"> межрайонных соревнованиях</w:t>
      </w:r>
      <w:r>
        <w:rPr>
          <w:sz w:val="28"/>
          <w:szCs w:val="28"/>
        </w:rPr>
        <w:t>.</w:t>
      </w:r>
    </w:p>
    <w:p w:rsidR="00AF4EBD" w:rsidRDefault="000716F9" w:rsidP="0022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4EBD" w:rsidRPr="004121CB">
        <w:rPr>
          <w:sz w:val="28"/>
          <w:szCs w:val="28"/>
        </w:rPr>
        <w:t>В рамках пропаганды физической культуры и спорта</w:t>
      </w:r>
      <w:r w:rsidR="004E7AAE">
        <w:rPr>
          <w:sz w:val="28"/>
          <w:szCs w:val="28"/>
        </w:rPr>
        <w:t xml:space="preserve"> сделано немало</w:t>
      </w:r>
      <w:r w:rsidR="00A36DE5" w:rsidRPr="004121CB">
        <w:rPr>
          <w:sz w:val="28"/>
          <w:szCs w:val="28"/>
        </w:rPr>
        <w:t>,</w:t>
      </w:r>
      <w:r w:rsidR="004E7AAE">
        <w:rPr>
          <w:sz w:val="28"/>
          <w:szCs w:val="28"/>
        </w:rPr>
        <w:t xml:space="preserve"> </w:t>
      </w:r>
      <w:r w:rsidR="00A36DE5" w:rsidRPr="004121CB">
        <w:rPr>
          <w:sz w:val="28"/>
          <w:szCs w:val="28"/>
        </w:rPr>
        <w:t>но</w:t>
      </w:r>
      <w:r w:rsidR="00AF4EBD" w:rsidRPr="004121CB">
        <w:rPr>
          <w:sz w:val="28"/>
          <w:szCs w:val="28"/>
        </w:rPr>
        <w:t xml:space="preserve"> нам есть к чему стремиться!</w:t>
      </w:r>
    </w:p>
    <w:p w:rsidR="004E7AAE" w:rsidRPr="004121CB" w:rsidRDefault="004E7AAE" w:rsidP="00220F84">
      <w:pPr>
        <w:ind w:firstLine="567"/>
        <w:jc w:val="both"/>
        <w:rPr>
          <w:sz w:val="28"/>
          <w:szCs w:val="28"/>
        </w:rPr>
      </w:pPr>
    </w:p>
    <w:p w:rsidR="001C7AA7" w:rsidRPr="004E7AAE" w:rsidRDefault="001C7AA7" w:rsidP="004E7AAE">
      <w:pPr>
        <w:spacing w:line="360" w:lineRule="auto"/>
        <w:jc w:val="center"/>
        <w:rPr>
          <w:b/>
          <w:sz w:val="28"/>
          <w:szCs w:val="28"/>
        </w:rPr>
      </w:pPr>
      <w:r w:rsidRPr="004E7AAE">
        <w:rPr>
          <w:b/>
          <w:sz w:val="28"/>
          <w:szCs w:val="28"/>
        </w:rPr>
        <w:t>Молодежн</w:t>
      </w:r>
      <w:r w:rsidR="009155F4" w:rsidRPr="004E7AAE">
        <w:rPr>
          <w:b/>
          <w:sz w:val="28"/>
          <w:szCs w:val="28"/>
        </w:rPr>
        <w:t>ая политика.</w:t>
      </w:r>
    </w:p>
    <w:p w:rsidR="001C7AA7" w:rsidRPr="004E7AAE" w:rsidRDefault="004121CB" w:rsidP="004E7AAE">
      <w:pPr>
        <w:ind w:firstLine="567"/>
        <w:jc w:val="both"/>
        <w:rPr>
          <w:sz w:val="28"/>
          <w:szCs w:val="28"/>
        </w:rPr>
      </w:pPr>
      <w:r w:rsidRPr="004E7AAE">
        <w:rPr>
          <w:sz w:val="28"/>
          <w:szCs w:val="28"/>
        </w:rPr>
        <w:t>В части организации работы с молодежью х</w:t>
      </w:r>
      <w:r w:rsidR="001C7AA7" w:rsidRPr="004E7AAE">
        <w:rPr>
          <w:sz w:val="28"/>
          <w:szCs w:val="28"/>
        </w:rPr>
        <w:t>очется отметить работу молодежного парламента –</w:t>
      </w:r>
      <w:r w:rsidR="004E7AAE">
        <w:rPr>
          <w:sz w:val="28"/>
          <w:szCs w:val="28"/>
        </w:rPr>
        <w:t xml:space="preserve"> э</w:t>
      </w:r>
      <w:r w:rsidR="00041A6A" w:rsidRPr="004E7AAE">
        <w:rPr>
          <w:sz w:val="28"/>
          <w:szCs w:val="28"/>
        </w:rPr>
        <w:t>то</w:t>
      </w:r>
      <w:r w:rsidR="001C7AA7" w:rsidRPr="004E7AAE">
        <w:rPr>
          <w:sz w:val="28"/>
          <w:szCs w:val="28"/>
        </w:rPr>
        <w:t xml:space="preserve"> команда энергичных и неравнодушных молодых людей, зарекомендовавшая свое начало вполне деятельно и позитивно. </w:t>
      </w:r>
      <w:r w:rsidR="000716F9" w:rsidRPr="004E7AAE">
        <w:rPr>
          <w:sz w:val="28"/>
          <w:szCs w:val="28"/>
        </w:rPr>
        <w:t>Э</w:t>
      </w:r>
      <w:r w:rsidR="001C7AA7" w:rsidRPr="004E7AAE">
        <w:rPr>
          <w:sz w:val="28"/>
          <w:szCs w:val="28"/>
        </w:rPr>
        <w:t>то</w:t>
      </w:r>
      <w:r w:rsidR="000716F9" w:rsidRPr="004E7AAE">
        <w:rPr>
          <w:sz w:val="28"/>
          <w:szCs w:val="28"/>
        </w:rPr>
        <w:t xml:space="preserve">т </w:t>
      </w:r>
      <w:r w:rsidR="001C7AA7" w:rsidRPr="004E7AAE">
        <w:rPr>
          <w:sz w:val="28"/>
          <w:szCs w:val="28"/>
        </w:rPr>
        <w:t xml:space="preserve"> год</w:t>
      </w:r>
      <w:r w:rsidR="004E7AAE">
        <w:rPr>
          <w:sz w:val="28"/>
          <w:szCs w:val="28"/>
        </w:rPr>
        <w:t xml:space="preserve"> внес свои корректировки</w:t>
      </w:r>
      <w:r w:rsidR="000716F9" w:rsidRPr="004E7AAE">
        <w:rPr>
          <w:sz w:val="28"/>
          <w:szCs w:val="28"/>
        </w:rPr>
        <w:t>, но</w:t>
      </w:r>
      <w:r w:rsidR="001C7AA7" w:rsidRPr="004E7AAE">
        <w:rPr>
          <w:sz w:val="28"/>
          <w:szCs w:val="28"/>
        </w:rPr>
        <w:t xml:space="preserve"> ребята приняли участие и организовали несколько мероприятий.</w:t>
      </w:r>
    </w:p>
    <w:p w:rsidR="00017477" w:rsidRPr="004E7AAE" w:rsidRDefault="000B4BEF" w:rsidP="004E7AAE">
      <w:pPr>
        <w:ind w:firstLine="567"/>
        <w:jc w:val="both"/>
        <w:rPr>
          <w:sz w:val="28"/>
          <w:szCs w:val="28"/>
        </w:rPr>
      </w:pPr>
      <w:r w:rsidRPr="004E7AAE">
        <w:rPr>
          <w:sz w:val="28"/>
          <w:szCs w:val="28"/>
        </w:rPr>
        <w:t xml:space="preserve">  </w:t>
      </w:r>
      <w:r w:rsidR="00017477" w:rsidRPr="004E7AAE">
        <w:rPr>
          <w:sz w:val="28"/>
          <w:szCs w:val="28"/>
        </w:rPr>
        <w:t xml:space="preserve">Создан информационный ресурс – страничка «Ельцовка молодая» в </w:t>
      </w:r>
      <w:proofErr w:type="spellStart"/>
      <w:r w:rsidR="00017477" w:rsidRPr="004E7AAE">
        <w:rPr>
          <w:sz w:val="28"/>
          <w:szCs w:val="28"/>
        </w:rPr>
        <w:t>соцсети</w:t>
      </w:r>
      <w:proofErr w:type="spellEnd"/>
      <w:r w:rsidR="00017477" w:rsidRPr="004E7AAE">
        <w:rPr>
          <w:sz w:val="28"/>
          <w:szCs w:val="28"/>
        </w:rPr>
        <w:t xml:space="preserve"> </w:t>
      </w:r>
      <w:r w:rsidR="004E7AAE">
        <w:rPr>
          <w:sz w:val="28"/>
          <w:szCs w:val="28"/>
        </w:rPr>
        <w:t xml:space="preserve"> </w:t>
      </w:r>
      <w:r w:rsidR="00017477" w:rsidRPr="004E7AAE">
        <w:rPr>
          <w:sz w:val="28"/>
          <w:szCs w:val="28"/>
        </w:rPr>
        <w:t xml:space="preserve">«В Контакте»,  (модератор – В.Ю. Дмитриенко, специалист по делам молодёжи). Там публикуются актуальные новости из жизни молодёжи </w:t>
      </w:r>
      <w:proofErr w:type="spellStart"/>
      <w:r w:rsidR="00017477" w:rsidRPr="004E7AAE">
        <w:rPr>
          <w:sz w:val="28"/>
          <w:szCs w:val="28"/>
        </w:rPr>
        <w:t>Ельцовского</w:t>
      </w:r>
      <w:proofErr w:type="spellEnd"/>
      <w:r w:rsidR="00017477" w:rsidRPr="004E7AAE">
        <w:rPr>
          <w:sz w:val="28"/>
          <w:szCs w:val="28"/>
        </w:rPr>
        <w:t xml:space="preserve"> района, а также подаётся важная информация от Управления по делам молодёжи и программ общественного развития Алтайского края.</w:t>
      </w:r>
      <w:hyperlink r:id="rId6" w:history="1">
        <w:r w:rsidR="00017477" w:rsidRPr="004E7AAE">
          <w:rPr>
            <w:rStyle w:val="a7"/>
            <w:sz w:val="28"/>
            <w:szCs w:val="28"/>
          </w:rPr>
          <w:t xml:space="preserve"> </w:t>
        </w:r>
      </w:hyperlink>
    </w:p>
    <w:p w:rsidR="006814C3" w:rsidRPr="004E7AAE" w:rsidRDefault="00017477" w:rsidP="004E7AAE">
      <w:pPr>
        <w:ind w:firstLine="567"/>
        <w:jc w:val="both"/>
        <w:rPr>
          <w:sz w:val="28"/>
          <w:szCs w:val="28"/>
        </w:rPr>
      </w:pPr>
      <w:r w:rsidRPr="004E7AAE">
        <w:rPr>
          <w:sz w:val="28"/>
          <w:szCs w:val="28"/>
        </w:rPr>
        <w:t xml:space="preserve"> </w:t>
      </w:r>
      <w:r w:rsidR="0010332C" w:rsidRPr="004E7AAE">
        <w:rPr>
          <w:sz w:val="28"/>
          <w:szCs w:val="28"/>
        </w:rPr>
        <w:t xml:space="preserve">  </w:t>
      </w:r>
      <w:r w:rsidRPr="004E7AAE">
        <w:rPr>
          <w:sz w:val="28"/>
          <w:szCs w:val="28"/>
        </w:rPr>
        <w:t xml:space="preserve">Молодежный парламент принимал участие в открытом окружном форуме </w:t>
      </w:r>
      <w:proofErr w:type="spellStart"/>
      <w:r w:rsidRPr="004E7AAE">
        <w:rPr>
          <w:sz w:val="28"/>
          <w:szCs w:val="28"/>
        </w:rPr>
        <w:t>Наукограда</w:t>
      </w:r>
      <w:proofErr w:type="spellEnd"/>
      <w:r w:rsidRPr="004E7AAE">
        <w:rPr>
          <w:sz w:val="28"/>
          <w:szCs w:val="28"/>
        </w:rPr>
        <w:t xml:space="preserve"> в </w:t>
      </w:r>
      <w:proofErr w:type="gramStart"/>
      <w:r w:rsidRPr="004E7AAE">
        <w:rPr>
          <w:sz w:val="28"/>
          <w:szCs w:val="28"/>
        </w:rPr>
        <w:t>г</w:t>
      </w:r>
      <w:proofErr w:type="gramEnd"/>
      <w:r w:rsidRPr="004E7AAE">
        <w:rPr>
          <w:sz w:val="28"/>
          <w:szCs w:val="28"/>
        </w:rPr>
        <w:t>. Бийск и получил гран-при в номинации Лучшая организация, работающая с молодежью</w:t>
      </w:r>
      <w:r w:rsidR="00A82E7A" w:rsidRPr="004E7AAE">
        <w:rPr>
          <w:sz w:val="28"/>
          <w:szCs w:val="28"/>
        </w:rPr>
        <w:t xml:space="preserve">. </w:t>
      </w:r>
    </w:p>
    <w:p w:rsidR="00017477" w:rsidRPr="004E7AAE" w:rsidRDefault="001B2EF8" w:rsidP="004E7AAE">
      <w:pPr>
        <w:ind w:firstLine="567"/>
        <w:jc w:val="both"/>
        <w:rPr>
          <w:sz w:val="28"/>
          <w:szCs w:val="28"/>
        </w:rPr>
      </w:pPr>
      <w:r w:rsidRPr="004E7AAE">
        <w:rPr>
          <w:sz w:val="28"/>
          <w:szCs w:val="28"/>
        </w:rPr>
        <w:t xml:space="preserve">  </w:t>
      </w:r>
      <w:r w:rsidR="00A82E7A" w:rsidRPr="004E7AAE">
        <w:rPr>
          <w:sz w:val="28"/>
          <w:szCs w:val="28"/>
        </w:rPr>
        <w:t>Члены молодежного парламента</w:t>
      </w:r>
      <w:r w:rsidR="00C72C3D" w:rsidRPr="004E7AAE">
        <w:rPr>
          <w:sz w:val="28"/>
          <w:szCs w:val="28"/>
        </w:rPr>
        <w:t xml:space="preserve"> разработали проект </w:t>
      </w:r>
      <w:r w:rsidR="0010332C" w:rsidRPr="004E7AAE">
        <w:rPr>
          <w:sz w:val="28"/>
          <w:szCs w:val="28"/>
        </w:rPr>
        <w:t>«</w:t>
      </w:r>
      <w:proofErr w:type="spellStart"/>
      <w:r w:rsidR="00C72C3D" w:rsidRPr="004E7AAE">
        <w:rPr>
          <w:sz w:val="28"/>
          <w:szCs w:val="28"/>
        </w:rPr>
        <w:t>Тимбилдинг</w:t>
      </w:r>
      <w:proofErr w:type="spellEnd"/>
      <w:r w:rsidR="00C72C3D" w:rsidRPr="004E7AAE">
        <w:rPr>
          <w:sz w:val="28"/>
          <w:szCs w:val="28"/>
        </w:rPr>
        <w:t xml:space="preserve"> на траве» основное направление</w:t>
      </w:r>
      <w:r w:rsidR="00411D42">
        <w:rPr>
          <w:sz w:val="28"/>
          <w:szCs w:val="28"/>
        </w:rPr>
        <w:t>,</w:t>
      </w:r>
      <w:r w:rsidR="00C72C3D" w:rsidRPr="004E7AAE">
        <w:rPr>
          <w:sz w:val="28"/>
          <w:szCs w:val="28"/>
        </w:rPr>
        <w:t xml:space="preserve"> которого работа в к</w:t>
      </w:r>
      <w:r w:rsidR="003A19D9" w:rsidRPr="004E7AAE">
        <w:rPr>
          <w:sz w:val="28"/>
          <w:szCs w:val="28"/>
        </w:rPr>
        <w:t>о</w:t>
      </w:r>
      <w:r w:rsidR="00C72C3D" w:rsidRPr="004E7AAE">
        <w:rPr>
          <w:sz w:val="28"/>
          <w:szCs w:val="28"/>
        </w:rPr>
        <w:t>манде</w:t>
      </w:r>
      <w:r w:rsidR="0010332C" w:rsidRPr="004E7AAE">
        <w:rPr>
          <w:sz w:val="28"/>
          <w:szCs w:val="28"/>
        </w:rPr>
        <w:t>,</w:t>
      </w:r>
      <w:r w:rsidR="00C72C3D" w:rsidRPr="004E7AAE">
        <w:rPr>
          <w:sz w:val="28"/>
          <w:szCs w:val="28"/>
        </w:rPr>
        <w:t xml:space="preserve"> пропа</w:t>
      </w:r>
      <w:r w:rsidR="00E2218E" w:rsidRPr="004E7AAE">
        <w:rPr>
          <w:sz w:val="28"/>
          <w:szCs w:val="28"/>
        </w:rPr>
        <w:t>га</w:t>
      </w:r>
      <w:r w:rsidR="00C72C3D" w:rsidRPr="004E7AAE">
        <w:rPr>
          <w:sz w:val="28"/>
          <w:szCs w:val="28"/>
        </w:rPr>
        <w:t>нда здо</w:t>
      </w:r>
      <w:r w:rsidR="00E2218E" w:rsidRPr="004E7AAE">
        <w:rPr>
          <w:sz w:val="28"/>
          <w:szCs w:val="28"/>
        </w:rPr>
        <w:t>ро</w:t>
      </w:r>
      <w:r w:rsidR="00C72C3D" w:rsidRPr="004E7AAE">
        <w:rPr>
          <w:sz w:val="28"/>
          <w:szCs w:val="28"/>
        </w:rPr>
        <w:t>вого образа жизни и внедрение новой формы досуга</w:t>
      </w:r>
      <w:r w:rsidR="0010332C" w:rsidRPr="004E7AAE">
        <w:rPr>
          <w:sz w:val="28"/>
          <w:szCs w:val="28"/>
        </w:rPr>
        <w:t xml:space="preserve"> д</w:t>
      </w:r>
      <w:r w:rsidR="003A19D9" w:rsidRPr="004E7AAE">
        <w:rPr>
          <w:sz w:val="28"/>
          <w:szCs w:val="28"/>
        </w:rPr>
        <w:t>ля подростков и молодёжи посредством проведения цикла мероприятий спортивно-игровой направленности.</w:t>
      </w:r>
    </w:p>
    <w:p w:rsidR="003A19D9" w:rsidRPr="004E7AAE" w:rsidRDefault="008F6464" w:rsidP="004E7AA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проекта - </w:t>
      </w:r>
      <w:r w:rsidR="003A19D9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Оторвать подростков от экранов телевизоров и компьютеров и предложить им программу спортивных игр как альтернативу, укрепить здоровье подростков. Профилактика депрессивных состояний у подростков и юношества.</w:t>
      </w:r>
      <w:r w:rsidR="0033641F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BEF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Заявка была подана на соискание </w:t>
      </w:r>
      <w:r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B4BEF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ранта</w:t>
      </w:r>
      <w:r w:rsidR="006814C3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BEF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ФОНД Владимира  Потанина</w:t>
      </w:r>
      <w:r w:rsidR="00E2218E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14C3" w:rsidRPr="004E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4EBD" w:rsidRPr="00AF4EBD" w:rsidRDefault="00AF4EBD" w:rsidP="00D157AE">
      <w:pPr>
        <w:pStyle w:val="a3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D01A5C" w:rsidRPr="00AF4EBD" w:rsidRDefault="00D01A5C" w:rsidP="00D01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EBD">
        <w:rPr>
          <w:rFonts w:ascii="Times New Roman" w:hAnsi="Times New Roman" w:cs="Times New Roman"/>
          <w:sz w:val="28"/>
          <w:szCs w:val="28"/>
        </w:rPr>
        <w:t xml:space="preserve">      Сеть учреждений </w:t>
      </w:r>
      <w:r w:rsidRPr="00AF4EBD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AF4EBD">
        <w:rPr>
          <w:rFonts w:ascii="Times New Roman" w:hAnsi="Times New Roman" w:cs="Times New Roman"/>
          <w:sz w:val="28"/>
          <w:szCs w:val="28"/>
        </w:rPr>
        <w:t xml:space="preserve"> района в полном объеме входит в муниципальное бюджетное учреждение культуры «</w:t>
      </w:r>
      <w:proofErr w:type="spellStart"/>
      <w:r w:rsidRPr="00AF4EBD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AF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BD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AF4EBD">
        <w:rPr>
          <w:rFonts w:ascii="Times New Roman" w:hAnsi="Times New Roman" w:cs="Times New Roman"/>
          <w:sz w:val="28"/>
          <w:szCs w:val="28"/>
        </w:rPr>
        <w:t xml:space="preserve">, информационно-образовательный центр». </w:t>
      </w:r>
    </w:p>
    <w:p w:rsidR="00AF4EBD" w:rsidRDefault="00AF4EBD" w:rsidP="004E7AAE">
      <w:pPr>
        <w:ind w:firstLine="426"/>
        <w:jc w:val="both"/>
        <w:rPr>
          <w:sz w:val="28"/>
          <w:szCs w:val="28"/>
        </w:rPr>
      </w:pPr>
      <w:r w:rsidRPr="00AF4EBD">
        <w:rPr>
          <w:sz w:val="28"/>
          <w:szCs w:val="28"/>
        </w:rPr>
        <w:t xml:space="preserve"> </w:t>
      </w:r>
      <w:r w:rsidRPr="00176967">
        <w:rPr>
          <w:sz w:val="28"/>
          <w:szCs w:val="28"/>
        </w:rPr>
        <w:t xml:space="preserve"> В районе работают 8 библиотек, 8 учреждений клубного типа, детская музыкальная школа. В настоящее время в районе работает слаженный </w:t>
      </w:r>
      <w:r w:rsidR="00320948">
        <w:rPr>
          <w:sz w:val="28"/>
          <w:szCs w:val="28"/>
        </w:rPr>
        <w:t>коллектив работников культуры.</w:t>
      </w:r>
      <w:r w:rsidR="00344FB8">
        <w:rPr>
          <w:sz w:val="28"/>
          <w:szCs w:val="28"/>
        </w:rPr>
        <w:t xml:space="preserve"> </w:t>
      </w:r>
    </w:p>
    <w:p w:rsidR="004C33B4" w:rsidRDefault="008F6464" w:rsidP="004E7AA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509B" w:rsidRPr="00D6509B">
        <w:rPr>
          <w:rFonts w:ascii="Times New Roman" w:eastAsia="Calibri" w:hAnsi="Times New Roman" w:cs="Times New Roman"/>
          <w:sz w:val="28"/>
          <w:szCs w:val="28"/>
        </w:rPr>
        <w:t>В  период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самоизоляции учреждения культуры продолжали активную работу по организации досуга населения.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ab/>
        <w:t xml:space="preserve"> Наработаны примеры работы в дистанционном формате. С апреля 2020 года планирование работы перешло в режим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. Сложившаяся ситуация предполагала поиск новых форм и методов работы.  Работали с целью сохранения аудитории и привлечения новых участников в формирования, а также для проведения досуга для жителей района всех возрастных категорий. Для этого объединили свои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усилия в организации и проведения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онлайн-мероприятий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различной направленности на площадке социальной сети Одноклассники, а именно в группе МБУ «Центр культуры».  Были подготовлены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онлайн-акции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, мастер-классы,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онкурсы,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онлайн-концерты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, была подобрана интересная и актуальная информация для подписчиков группы. </w:t>
      </w:r>
    </w:p>
    <w:p w:rsidR="00D6509B" w:rsidRPr="0022756F" w:rsidRDefault="004C33B4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Страничка в социальных сетях была оформлена творчески, ярко, </w:t>
      </w:r>
      <w:proofErr w:type="gram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несомненно привлекало внимание участников, </w:t>
      </w:r>
      <w:r w:rsidR="00823BDB">
        <w:rPr>
          <w:rFonts w:ascii="Times New Roman" w:eastAsia="Calibri" w:hAnsi="Times New Roman" w:cs="Times New Roman"/>
          <w:sz w:val="28"/>
          <w:szCs w:val="28"/>
        </w:rPr>
        <w:t>и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позволило не только сохранить аудиторию, но и привлечь большое количество желающих поучаствовать в мероприятиях.</w:t>
      </w:r>
      <w:r>
        <w:rPr>
          <w:rFonts w:ascii="Times New Roman" w:hAnsi="Times New Roman"/>
          <w:sz w:val="28"/>
          <w:szCs w:val="28"/>
        </w:rPr>
        <w:t xml:space="preserve">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онлайн-режиме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были проведены мероприятия, посвященные 75-летию Победы в Великой Отечественной войне, День защиты детей, День России,</w:t>
      </w:r>
      <w:r w:rsidR="00823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День молодежи, акции,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флешмобы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, фото,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видео-выставки,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онлайн-концерты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, марафоны, эстафеты песен и стихов, музыкально-информационные радиопередачи. Разработан и проведен цикл программ «Примите наши поздравления».</w:t>
      </w:r>
    </w:p>
    <w:p w:rsidR="00D6509B" w:rsidRPr="0022756F" w:rsidRDefault="00D6509B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Переход на работу в </w:t>
      </w:r>
      <w:proofErr w:type="spellStart"/>
      <w:r w:rsidRPr="0022756F">
        <w:rPr>
          <w:rFonts w:ascii="Times New Roman" w:eastAsia="Calibri" w:hAnsi="Times New Roman" w:cs="Times New Roman"/>
          <w:sz w:val="28"/>
          <w:szCs w:val="28"/>
        </w:rPr>
        <w:t>онлайн-режиме</w:t>
      </w:r>
      <w:proofErr w:type="spellEnd"/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 уменьшил количество мероприятий на платной основе, что сказалось на уменьшении внебюджетных средств.</w:t>
      </w:r>
    </w:p>
    <w:p w:rsidR="00D6509B" w:rsidRPr="0022756F" w:rsidRDefault="00D6509B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В учреждениях культуры сохранены все творческие коллективы, </w:t>
      </w:r>
      <w:r w:rsidR="00823BD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кадры. </w:t>
      </w:r>
      <w:r w:rsidRPr="0022756F">
        <w:rPr>
          <w:rFonts w:ascii="Times New Roman" w:eastAsia="Calibri" w:hAnsi="Times New Roman" w:cs="Times New Roman"/>
          <w:sz w:val="28"/>
          <w:szCs w:val="28"/>
        </w:rPr>
        <w:t>Учреждения культуры принимали участие в</w:t>
      </w:r>
      <w:r w:rsidR="00823BDB">
        <w:rPr>
          <w:rFonts w:ascii="Times New Roman" w:eastAsia="Calibri" w:hAnsi="Times New Roman" w:cs="Times New Roman"/>
          <w:sz w:val="28"/>
          <w:szCs w:val="28"/>
        </w:rPr>
        <w:t>о всех</w:t>
      </w: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 мероприятиях, проводимых в крае.</w:t>
      </w:r>
    </w:p>
    <w:p w:rsidR="00D6509B" w:rsidRPr="0022756F" w:rsidRDefault="00D6509B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>1.</w:t>
      </w:r>
      <w:r w:rsidR="00411D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756F">
        <w:rPr>
          <w:rFonts w:ascii="Times New Roman" w:eastAsia="Calibri" w:hAnsi="Times New Roman" w:cs="Times New Roman"/>
          <w:sz w:val="28"/>
          <w:szCs w:val="28"/>
        </w:rPr>
        <w:t>9-й краевой фестиваль вокально-хорового искусства им</w:t>
      </w:r>
      <w:r w:rsidR="004C33B4">
        <w:rPr>
          <w:rFonts w:ascii="Times New Roman" w:hAnsi="Times New Roman"/>
          <w:sz w:val="28"/>
          <w:szCs w:val="28"/>
        </w:rPr>
        <w:t xml:space="preserve"> </w:t>
      </w:r>
      <w:r w:rsidRPr="0022756F">
        <w:rPr>
          <w:rFonts w:ascii="Times New Roman" w:eastAsia="Calibri" w:hAnsi="Times New Roman" w:cs="Times New Roman"/>
          <w:sz w:val="28"/>
          <w:szCs w:val="28"/>
        </w:rPr>
        <w:t>Л.С.</w:t>
      </w:r>
      <w:r w:rsidR="00411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Калинкина в </w:t>
      </w:r>
      <w:proofErr w:type="gramStart"/>
      <w:r w:rsidRPr="0022756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2756F">
        <w:rPr>
          <w:rFonts w:ascii="Times New Roman" w:eastAsia="Calibri" w:hAnsi="Times New Roman" w:cs="Times New Roman"/>
          <w:sz w:val="28"/>
          <w:szCs w:val="28"/>
        </w:rPr>
        <w:t>.</w:t>
      </w:r>
      <w:r w:rsidR="00411D42">
        <w:rPr>
          <w:rFonts w:ascii="Times New Roman" w:eastAsia="Calibri" w:hAnsi="Times New Roman" w:cs="Times New Roman"/>
          <w:sz w:val="28"/>
          <w:szCs w:val="28"/>
        </w:rPr>
        <w:t xml:space="preserve"> Бийске (</w:t>
      </w:r>
      <w:r w:rsidRPr="0022756F">
        <w:rPr>
          <w:rFonts w:ascii="Times New Roman" w:eastAsia="Calibri" w:hAnsi="Times New Roman" w:cs="Times New Roman"/>
          <w:sz w:val="28"/>
          <w:szCs w:val="28"/>
        </w:rPr>
        <w:t>Диплом 1 степени,</w:t>
      </w:r>
      <w:r w:rsidR="004C33B4">
        <w:rPr>
          <w:rFonts w:ascii="Times New Roman" w:hAnsi="Times New Roman"/>
          <w:sz w:val="28"/>
          <w:szCs w:val="28"/>
        </w:rPr>
        <w:t xml:space="preserve"> </w:t>
      </w:r>
      <w:r w:rsidR="00E66153">
        <w:rPr>
          <w:rFonts w:ascii="Times New Roman" w:hAnsi="Times New Roman"/>
          <w:sz w:val="28"/>
          <w:szCs w:val="28"/>
        </w:rPr>
        <w:t xml:space="preserve">наш </w:t>
      </w: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творческий коллектив </w:t>
      </w:r>
      <w:r w:rsidR="00E66153">
        <w:rPr>
          <w:rFonts w:ascii="Times New Roman" w:eastAsia="Calibri" w:hAnsi="Times New Roman" w:cs="Times New Roman"/>
          <w:sz w:val="28"/>
          <w:szCs w:val="28"/>
        </w:rPr>
        <w:t xml:space="preserve">«Белые Росы» </w:t>
      </w:r>
      <w:r w:rsidRPr="0022756F">
        <w:rPr>
          <w:rFonts w:ascii="Times New Roman" w:eastAsia="Calibri" w:hAnsi="Times New Roman" w:cs="Times New Roman"/>
          <w:sz w:val="28"/>
          <w:szCs w:val="28"/>
        </w:rPr>
        <w:t>подтвердил звание «народный»).</w:t>
      </w:r>
    </w:p>
    <w:p w:rsidR="00D6509B" w:rsidRPr="0022756F" w:rsidRDefault="00D6509B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>2.</w:t>
      </w:r>
      <w:r w:rsidR="00411D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2756F">
        <w:rPr>
          <w:rFonts w:ascii="Times New Roman" w:eastAsia="Calibri" w:hAnsi="Times New Roman" w:cs="Times New Roman"/>
          <w:sz w:val="28"/>
          <w:szCs w:val="28"/>
        </w:rPr>
        <w:t>4-й</w:t>
      </w:r>
      <w:r w:rsidR="00597A31">
        <w:rPr>
          <w:rFonts w:ascii="Times New Roman" w:eastAsia="Calibri" w:hAnsi="Times New Roman" w:cs="Times New Roman"/>
          <w:sz w:val="28"/>
          <w:szCs w:val="28"/>
        </w:rPr>
        <w:t xml:space="preserve"> краевой конкурс композиторов «</w:t>
      </w:r>
      <w:r w:rsidRPr="0022756F">
        <w:rPr>
          <w:rFonts w:ascii="Times New Roman" w:eastAsia="Calibri" w:hAnsi="Times New Roman" w:cs="Times New Roman"/>
          <w:sz w:val="28"/>
          <w:szCs w:val="28"/>
        </w:rPr>
        <w:t>Я этой землей очарован»</w:t>
      </w:r>
      <w:r w:rsidR="00597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    (Дмитрий Кречетов –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6F">
        <w:rPr>
          <w:rFonts w:ascii="Times New Roman" w:eastAsia="Calibri" w:hAnsi="Times New Roman" w:cs="Times New Roman"/>
          <w:sz w:val="28"/>
          <w:szCs w:val="28"/>
        </w:rPr>
        <w:t>Диплом Лауреата)</w:t>
      </w:r>
      <w:r w:rsidR="00597A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09B" w:rsidRPr="0022756F" w:rsidRDefault="00597A31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Специальны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Диплом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за профессиональное создание видеоклипа на авторскую песню «Ельцовка моя,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Ельцовочка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»</w:t>
      </w:r>
      <w:r w:rsidR="00792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D8F">
        <w:rPr>
          <w:rFonts w:ascii="Times New Roman" w:eastAsia="Calibri" w:hAnsi="Times New Roman" w:cs="Times New Roman"/>
          <w:sz w:val="28"/>
          <w:szCs w:val="28"/>
        </w:rPr>
        <w:t>был награжден Дмитрий Кречетов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D6509B" w:rsidRPr="0022756F" w:rsidRDefault="00792D8F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народный ансамбль «Чистые росы» за исполнение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этой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авторской песни </w:t>
      </w:r>
    </w:p>
    <w:p w:rsidR="00D6509B" w:rsidRPr="0022756F" w:rsidRDefault="00792D8F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>3.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Краевой театральный </w:t>
      </w:r>
      <w:proofErr w:type="spell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видеоконкурс</w:t>
      </w:r>
      <w:proofErr w:type="spellEnd"/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«И помнит мир спасенный</w:t>
      </w:r>
      <w:r w:rsidR="004E7AAE">
        <w:rPr>
          <w:rFonts w:ascii="Times New Roman" w:eastAsia="Calibri" w:hAnsi="Times New Roman" w:cs="Times New Roman"/>
          <w:sz w:val="28"/>
          <w:szCs w:val="28"/>
        </w:rPr>
        <w:t>…., посвященный 75-летию Победы</w:t>
      </w:r>
      <w:r w:rsidR="00D6509B" w:rsidRPr="0022756F">
        <w:rPr>
          <w:rFonts w:ascii="Times New Roman" w:eastAsia="Calibri" w:hAnsi="Times New Roman" w:cs="Times New Roman"/>
          <w:sz w:val="28"/>
          <w:szCs w:val="28"/>
        </w:rPr>
        <w:t xml:space="preserve"> (номинация «Драматический спектакль.</w:t>
      </w:r>
      <w:proofErr w:type="gramEnd"/>
    </w:p>
    <w:p w:rsidR="00D6509B" w:rsidRPr="0022756F" w:rsidRDefault="00792D8F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6509B" w:rsidRPr="0022756F">
        <w:rPr>
          <w:rFonts w:ascii="Times New Roman" w:eastAsia="Calibri" w:hAnsi="Times New Roman" w:cs="Times New Roman"/>
          <w:sz w:val="28"/>
          <w:szCs w:val="28"/>
        </w:rPr>
        <w:t>Театральный клуб «Подмостки», «Последний день войны»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</w:p>
    <w:p w:rsidR="00D6509B" w:rsidRPr="0022756F" w:rsidRDefault="00D6509B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Диплом степени.</w:t>
      </w:r>
    </w:p>
    <w:p w:rsidR="00D6509B" w:rsidRPr="0022756F" w:rsidRDefault="00D6509B" w:rsidP="004E7AAE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Номинация «литературно-музыкальная композиция. Майя Румянцева «Красота». Исполнитель О. </w:t>
      </w:r>
      <w:proofErr w:type="spellStart"/>
      <w:r w:rsidRPr="0022756F">
        <w:rPr>
          <w:rFonts w:ascii="Times New Roman" w:eastAsia="Calibri" w:hAnsi="Times New Roman" w:cs="Times New Roman"/>
          <w:sz w:val="28"/>
          <w:szCs w:val="28"/>
        </w:rPr>
        <w:t>Бушмакина</w:t>
      </w:r>
      <w:proofErr w:type="spellEnd"/>
      <w:r w:rsidRPr="0022756F">
        <w:rPr>
          <w:rFonts w:ascii="Times New Roman" w:eastAsia="Calibri" w:hAnsi="Times New Roman" w:cs="Times New Roman"/>
          <w:sz w:val="28"/>
          <w:szCs w:val="28"/>
        </w:rPr>
        <w:t>.</w:t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AAE" w:rsidRPr="0022756F">
        <w:rPr>
          <w:rFonts w:ascii="Times New Roman" w:eastAsia="Calibri" w:hAnsi="Times New Roman" w:cs="Times New Roman"/>
          <w:sz w:val="28"/>
          <w:szCs w:val="28"/>
        </w:rPr>
        <w:t>Диплом Лауреата.</w:t>
      </w:r>
      <w:r w:rsidR="001C53E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6509B" w:rsidRPr="00176967" w:rsidRDefault="00D6509B" w:rsidP="004E7AAE">
      <w:pPr>
        <w:pStyle w:val="a3"/>
        <w:ind w:firstLine="426"/>
        <w:jc w:val="both"/>
        <w:rPr>
          <w:sz w:val="28"/>
          <w:szCs w:val="28"/>
        </w:rPr>
      </w:pPr>
      <w:r w:rsidRPr="002275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22756F">
        <w:rPr>
          <w:rFonts w:ascii="Times New Roman" w:eastAsia="Calibri" w:hAnsi="Times New Roman" w:cs="Times New Roman"/>
          <w:sz w:val="28"/>
          <w:szCs w:val="28"/>
        </w:rPr>
        <w:tab/>
      </w:r>
      <w:r w:rsidR="004E7A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AF2" w:rsidRDefault="00F94AF2" w:rsidP="004E7AAE">
      <w:pPr>
        <w:ind w:firstLine="567"/>
        <w:jc w:val="both"/>
        <w:rPr>
          <w:sz w:val="28"/>
          <w:szCs w:val="28"/>
        </w:rPr>
      </w:pPr>
      <w:r w:rsidRPr="00ED0F3E">
        <w:rPr>
          <w:sz w:val="28"/>
          <w:szCs w:val="28"/>
        </w:rPr>
        <w:t xml:space="preserve"> </w:t>
      </w:r>
      <w:r w:rsidR="00D52CD2">
        <w:rPr>
          <w:sz w:val="28"/>
          <w:szCs w:val="28"/>
        </w:rPr>
        <w:t xml:space="preserve">   </w:t>
      </w:r>
      <w:r w:rsidRPr="00ED0F3E">
        <w:rPr>
          <w:sz w:val="28"/>
          <w:szCs w:val="28"/>
        </w:rPr>
        <w:t>И в заключении хочу остановиться на участии депутатов   в жизни нашего района.</w:t>
      </w:r>
    </w:p>
    <w:p w:rsidR="006B15E2" w:rsidRDefault="00B22F3F" w:rsidP="004E7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этот сложный год  в период пандемии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депутатом ГД Александром Сергеевичем Прокопьевым оказывалась помощь </w:t>
      </w:r>
      <w:r w:rsidR="00D52CD2">
        <w:rPr>
          <w:sz w:val="28"/>
          <w:szCs w:val="28"/>
        </w:rPr>
        <w:t xml:space="preserve">бюджетным учреждениям </w:t>
      </w:r>
      <w:r>
        <w:rPr>
          <w:sz w:val="28"/>
          <w:szCs w:val="28"/>
        </w:rPr>
        <w:t>антисептическими средствами</w:t>
      </w:r>
      <w:r w:rsidR="006B15E2">
        <w:rPr>
          <w:sz w:val="28"/>
          <w:szCs w:val="28"/>
        </w:rPr>
        <w:t>, уже традиционно нов</w:t>
      </w:r>
      <w:r w:rsidR="00823BDB">
        <w:rPr>
          <w:sz w:val="28"/>
          <w:szCs w:val="28"/>
        </w:rPr>
        <w:t>огодние  подарки продукцией «</w:t>
      </w:r>
      <w:proofErr w:type="spellStart"/>
      <w:r w:rsidR="00823BDB">
        <w:rPr>
          <w:sz w:val="28"/>
          <w:szCs w:val="28"/>
        </w:rPr>
        <w:t>Эва</w:t>
      </w:r>
      <w:r w:rsidR="006B15E2">
        <w:rPr>
          <w:sz w:val="28"/>
          <w:szCs w:val="28"/>
        </w:rPr>
        <w:t>лар</w:t>
      </w:r>
      <w:proofErr w:type="spellEnd"/>
      <w:r w:rsidR="006B15E2">
        <w:rPr>
          <w:sz w:val="28"/>
          <w:szCs w:val="28"/>
        </w:rPr>
        <w:t>» детям инвалидам.</w:t>
      </w:r>
    </w:p>
    <w:p w:rsidR="00F94AF2" w:rsidRPr="00ED0F3E" w:rsidRDefault="00F94AF2" w:rsidP="004E7AAE">
      <w:pPr>
        <w:ind w:firstLine="567"/>
        <w:jc w:val="both"/>
        <w:rPr>
          <w:sz w:val="28"/>
          <w:szCs w:val="28"/>
        </w:rPr>
      </w:pPr>
      <w:r w:rsidRPr="00ED0F3E">
        <w:rPr>
          <w:sz w:val="28"/>
          <w:szCs w:val="28"/>
        </w:rPr>
        <w:t xml:space="preserve">      Благотворительным фондом «Созидание», учредителем которого является Вадим Петрович Смагин, и в состав которого входит Александр </w:t>
      </w:r>
      <w:proofErr w:type="spellStart"/>
      <w:r w:rsidRPr="00ED0F3E">
        <w:rPr>
          <w:sz w:val="28"/>
          <w:szCs w:val="28"/>
        </w:rPr>
        <w:lastRenderedPageBreak/>
        <w:t>Виктрович</w:t>
      </w:r>
      <w:proofErr w:type="spellEnd"/>
      <w:r w:rsidRPr="00ED0F3E">
        <w:rPr>
          <w:sz w:val="28"/>
          <w:szCs w:val="28"/>
        </w:rPr>
        <w:t xml:space="preserve"> </w:t>
      </w:r>
      <w:proofErr w:type="spellStart"/>
      <w:r w:rsidRPr="00ED0F3E">
        <w:rPr>
          <w:sz w:val="28"/>
          <w:szCs w:val="28"/>
        </w:rPr>
        <w:t>Траутвейн</w:t>
      </w:r>
      <w:proofErr w:type="spellEnd"/>
      <w:r w:rsidRPr="00ED0F3E">
        <w:rPr>
          <w:sz w:val="28"/>
          <w:szCs w:val="28"/>
        </w:rPr>
        <w:t>,  в 20</w:t>
      </w:r>
      <w:r w:rsidR="000302AD">
        <w:rPr>
          <w:sz w:val="28"/>
          <w:szCs w:val="28"/>
        </w:rPr>
        <w:t>20</w:t>
      </w:r>
      <w:r w:rsidRPr="00ED0F3E">
        <w:rPr>
          <w:sz w:val="28"/>
          <w:szCs w:val="28"/>
        </w:rPr>
        <w:t xml:space="preserve"> году району оказана  помощь на сумму </w:t>
      </w:r>
      <w:r w:rsidR="00B22F3F">
        <w:rPr>
          <w:sz w:val="28"/>
          <w:szCs w:val="28"/>
        </w:rPr>
        <w:t>более 400</w:t>
      </w:r>
      <w:r w:rsidR="00505B94">
        <w:rPr>
          <w:sz w:val="28"/>
          <w:szCs w:val="28"/>
        </w:rPr>
        <w:t xml:space="preserve"> тысяч рублей</w:t>
      </w:r>
      <w:r w:rsidRPr="00ED0F3E">
        <w:rPr>
          <w:sz w:val="28"/>
          <w:szCs w:val="28"/>
        </w:rPr>
        <w:t xml:space="preserve">: </w:t>
      </w:r>
    </w:p>
    <w:p w:rsidR="00F94AF2" w:rsidRPr="00ED0F3E" w:rsidRDefault="00F94AF2" w:rsidP="004E7AAE">
      <w:pPr>
        <w:numPr>
          <w:ilvl w:val="0"/>
          <w:numId w:val="2"/>
        </w:numPr>
        <w:jc w:val="both"/>
        <w:rPr>
          <w:sz w:val="28"/>
          <w:szCs w:val="28"/>
        </w:rPr>
      </w:pPr>
      <w:r w:rsidRPr="00ED0F3E">
        <w:rPr>
          <w:sz w:val="28"/>
          <w:szCs w:val="28"/>
        </w:rPr>
        <w:t xml:space="preserve">на </w:t>
      </w:r>
      <w:r w:rsidR="00986159" w:rsidRPr="00ED0F3E">
        <w:rPr>
          <w:sz w:val="28"/>
          <w:szCs w:val="28"/>
        </w:rPr>
        <w:t xml:space="preserve">годовую </w:t>
      </w:r>
      <w:r w:rsidRPr="00ED0F3E">
        <w:rPr>
          <w:sz w:val="28"/>
          <w:szCs w:val="28"/>
        </w:rPr>
        <w:t xml:space="preserve">подписку </w:t>
      </w:r>
      <w:r w:rsidR="003C5B1A" w:rsidRPr="00ED0F3E">
        <w:rPr>
          <w:sz w:val="28"/>
          <w:szCs w:val="28"/>
        </w:rPr>
        <w:t>40</w:t>
      </w:r>
      <w:r w:rsidRPr="00ED0F3E">
        <w:rPr>
          <w:sz w:val="28"/>
          <w:szCs w:val="28"/>
        </w:rPr>
        <w:t xml:space="preserve"> экземпляров газеты «Заря Востока» для категории малоо</w:t>
      </w:r>
      <w:r w:rsidR="000302AD">
        <w:rPr>
          <w:sz w:val="28"/>
          <w:szCs w:val="28"/>
        </w:rPr>
        <w:t>беспеченных  и многодетных семей и труженикам тыла</w:t>
      </w:r>
      <w:r w:rsidRPr="00ED0F3E">
        <w:rPr>
          <w:sz w:val="28"/>
          <w:szCs w:val="28"/>
        </w:rPr>
        <w:t xml:space="preserve">;  </w:t>
      </w:r>
    </w:p>
    <w:p w:rsidR="00F94AF2" w:rsidRPr="00ED0F3E" w:rsidRDefault="003C5B1A" w:rsidP="004E7AAE">
      <w:pPr>
        <w:numPr>
          <w:ilvl w:val="0"/>
          <w:numId w:val="2"/>
        </w:numPr>
        <w:jc w:val="both"/>
        <w:rPr>
          <w:sz w:val="28"/>
          <w:szCs w:val="28"/>
        </w:rPr>
      </w:pPr>
      <w:r w:rsidRPr="00ED0F3E">
        <w:rPr>
          <w:sz w:val="28"/>
          <w:szCs w:val="28"/>
        </w:rPr>
        <w:t>сельск</w:t>
      </w:r>
      <w:r w:rsidR="000302AD">
        <w:rPr>
          <w:sz w:val="28"/>
          <w:szCs w:val="28"/>
        </w:rPr>
        <w:t xml:space="preserve">им советам </w:t>
      </w:r>
      <w:proofErr w:type="spellStart"/>
      <w:r w:rsidR="000302AD">
        <w:rPr>
          <w:sz w:val="28"/>
          <w:szCs w:val="28"/>
        </w:rPr>
        <w:t>Новокаменка</w:t>
      </w:r>
      <w:proofErr w:type="spellEnd"/>
      <w:r w:rsidR="000302AD">
        <w:rPr>
          <w:sz w:val="28"/>
          <w:szCs w:val="28"/>
        </w:rPr>
        <w:t xml:space="preserve"> и </w:t>
      </w:r>
      <w:proofErr w:type="spellStart"/>
      <w:r w:rsidR="000302AD">
        <w:rPr>
          <w:sz w:val="28"/>
          <w:szCs w:val="28"/>
        </w:rPr>
        <w:t>Верх-Неня</w:t>
      </w:r>
      <w:proofErr w:type="spellEnd"/>
      <w:r w:rsidR="000302AD">
        <w:rPr>
          <w:sz w:val="28"/>
          <w:szCs w:val="28"/>
        </w:rPr>
        <w:t xml:space="preserve"> на ремонт памятников участникам войны</w:t>
      </w:r>
      <w:r w:rsidRPr="00ED0F3E">
        <w:rPr>
          <w:sz w:val="28"/>
          <w:szCs w:val="28"/>
        </w:rPr>
        <w:t>;</w:t>
      </w:r>
      <w:r w:rsidR="00F94AF2" w:rsidRPr="00ED0F3E">
        <w:rPr>
          <w:sz w:val="28"/>
          <w:szCs w:val="28"/>
        </w:rPr>
        <w:t xml:space="preserve">  </w:t>
      </w:r>
    </w:p>
    <w:p w:rsidR="000302AD" w:rsidRDefault="00341C90" w:rsidP="004E7AA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D0F3E">
        <w:rPr>
          <w:sz w:val="28"/>
          <w:szCs w:val="28"/>
        </w:rPr>
        <w:t>сельск</w:t>
      </w:r>
      <w:r w:rsidR="000302AD">
        <w:rPr>
          <w:sz w:val="28"/>
          <w:szCs w:val="28"/>
        </w:rPr>
        <w:t>ой</w:t>
      </w:r>
      <w:r w:rsidRPr="00ED0F3E">
        <w:rPr>
          <w:sz w:val="28"/>
          <w:szCs w:val="28"/>
        </w:rPr>
        <w:t xml:space="preserve"> администрациям в связи с юбилеем </w:t>
      </w:r>
      <w:r w:rsidR="000302AD">
        <w:rPr>
          <w:sz w:val="28"/>
          <w:szCs w:val="28"/>
        </w:rPr>
        <w:t>села</w:t>
      </w:r>
      <w:r w:rsidR="00986159" w:rsidRPr="00ED0F3E">
        <w:rPr>
          <w:sz w:val="28"/>
          <w:szCs w:val="28"/>
        </w:rPr>
        <w:t xml:space="preserve"> приобретены триммеры;</w:t>
      </w:r>
      <w:r w:rsidR="00F94AF2" w:rsidRPr="00ED0F3E">
        <w:rPr>
          <w:sz w:val="28"/>
          <w:szCs w:val="28"/>
        </w:rPr>
        <w:t xml:space="preserve"> </w:t>
      </w:r>
      <w:proofErr w:type="gramEnd"/>
    </w:p>
    <w:p w:rsidR="00F94AF2" w:rsidRPr="00ED0F3E" w:rsidRDefault="000302AD" w:rsidP="004E7AA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подарки детскому  саду на открытие</w:t>
      </w:r>
      <w:r w:rsidR="00F94AF2" w:rsidRPr="00ED0F3E">
        <w:rPr>
          <w:sz w:val="28"/>
          <w:szCs w:val="28"/>
        </w:rPr>
        <w:t xml:space="preserve"> </w:t>
      </w:r>
    </w:p>
    <w:p w:rsidR="00F94AF2" w:rsidRPr="00ED0F3E" w:rsidRDefault="00F94AF2" w:rsidP="004E7AAE">
      <w:pPr>
        <w:numPr>
          <w:ilvl w:val="0"/>
          <w:numId w:val="2"/>
        </w:numPr>
        <w:jc w:val="both"/>
        <w:rPr>
          <w:sz w:val="28"/>
          <w:szCs w:val="28"/>
        </w:rPr>
      </w:pPr>
      <w:r w:rsidRPr="00ED0F3E">
        <w:rPr>
          <w:sz w:val="28"/>
          <w:szCs w:val="28"/>
        </w:rPr>
        <w:t xml:space="preserve">подарки в месячник пожилого человека;  </w:t>
      </w:r>
    </w:p>
    <w:p w:rsidR="00F94AF2" w:rsidRPr="00ED0F3E" w:rsidRDefault="00F94AF2" w:rsidP="004E7AAE">
      <w:pPr>
        <w:numPr>
          <w:ilvl w:val="0"/>
          <w:numId w:val="2"/>
        </w:numPr>
        <w:jc w:val="both"/>
        <w:rPr>
          <w:sz w:val="28"/>
          <w:szCs w:val="28"/>
        </w:rPr>
      </w:pPr>
      <w:r w:rsidRPr="00ED0F3E">
        <w:rPr>
          <w:sz w:val="28"/>
          <w:szCs w:val="28"/>
        </w:rPr>
        <w:t xml:space="preserve">новогодние подарки детям из  малообеспеченных семей.  </w:t>
      </w:r>
    </w:p>
    <w:p w:rsidR="00F94AF2" w:rsidRPr="00ED0F3E" w:rsidRDefault="00F94AF2" w:rsidP="004E7AA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92786" w:rsidRPr="00ED0F3E" w:rsidRDefault="00B9292A" w:rsidP="004E7AAE">
      <w:pPr>
        <w:jc w:val="both"/>
        <w:rPr>
          <w:sz w:val="28"/>
          <w:szCs w:val="28"/>
        </w:rPr>
      </w:pPr>
      <w:r w:rsidRPr="00ED0F3E">
        <w:rPr>
          <w:sz w:val="28"/>
          <w:szCs w:val="28"/>
        </w:rPr>
        <w:t>И сегодня от лица Администрации района, от жителей района хочу выразить слова огромной благодарности нашим депутатам за тесное сотрудничество, взаимопонимание, поддержку и спонсорскую помощь, оказанную жителям района.</w:t>
      </w:r>
    </w:p>
    <w:p w:rsidR="00D157AE" w:rsidRPr="00ED0F3E" w:rsidRDefault="00D52CD2" w:rsidP="004E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D157AE" w:rsidRPr="00D01A5C" w:rsidRDefault="00D157AE" w:rsidP="00D157AE">
      <w:pPr>
        <w:tabs>
          <w:tab w:val="left" w:pos="4110"/>
        </w:tabs>
        <w:jc w:val="center"/>
      </w:pPr>
    </w:p>
    <w:p w:rsidR="00D157AE" w:rsidRPr="00D01A5C" w:rsidRDefault="00D157AE" w:rsidP="00D157AE">
      <w:pPr>
        <w:tabs>
          <w:tab w:val="left" w:pos="4110"/>
        </w:tabs>
        <w:jc w:val="center"/>
        <w:rPr>
          <w:b/>
        </w:rPr>
      </w:pPr>
    </w:p>
    <w:p w:rsidR="00720C07" w:rsidRPr="00D01A5C" w:rsidRDefault="00720C07" w:rsidP="00F131B7">
      <w:pPr>
        <w:tabs>
          <w:tab w:val="left" w:pos="4110"/>
        </w:tabs>
        <w:jc w:val="center"/>
      </w:pPr>
    </w:p>
    <w:sectPr w:rsidR="00720C07" w:rsidRPr="00D01A5C" w:rsidSect="00BB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zetatitul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52E"/>
    <w:multiLevelType w:val="hybridMultilevel"/>
    <w:tmpl w:val="0212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38F6"/>
    <w:multiLevelType w:val="hybridMultilevel"/>
    <w:tmpl w:val="0212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C5C5D"/>
    <w:multiLevelType w:val="hybridMultilevel"/>
    <w:tmpl w:val="F3885146"/>
    <w:lvl w:ilvl="0" w:tplc="3F52A8C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GazetatitulPla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4E5"/>
    <w:rsid w:val="00012323"/>
    <w:rsid w:val="00013E6B"/>
    <w:rsid w:val="00017477"/>
    <w:rsid w:val="0002614B"/>
    <w:rsid w:val="000302AD"/>
    <w:rsid w:val="000303D1"/>
    <w:rsid w:val="0003173A"/>
    <w:rsid w:val="00041A6A"/>
    <w:rsid w:val="000458D6"/>
    <w:rsid w:val="00060BFC"/>
    <w:rsid w:val="000659E2"/>
    <w:rsid w:val="000716F9"/>
    <w:rsid w:val="000717F1"/>
    <w:rsid w:val="00074529"/>
    <w:rsid w:val="0008430D"/>
    <w:rsid w:val="000B2046"/>
    <w:rsid w:val="000B2E69"/>
    <w:rsid w:val="000B4BEF"/>
    <w:rsid w:val="000C5D99"/>
    <w:rsid w:val="000E0A3E"/>
    <w:rsid w:val="000E168C"/>
    <w:rsid w:val="0010332C"/>
    <w:rsid w:val="0010496E"/>
    <w:rsid w:val="00105853"/>
    <w:rsid w:val="001229AE"/>
    <w:rsid w:val="00124C4F"/>
    <w:rsid w:val="001263E0"/>
    <w:rsid w:val="001341A3"/>
    <w:rsid w:val="001661EF"/>
    <w:rsid w:val="00167552"/>
    <w:rsid w:val="00184974"/>
    <w:rsid w:val="001955AE"/>
    <w:rsid w:val="001B2EF8"/>
    <w:rsid w:val="001B5F33"/>
    <w:rsid w:val="001C53E1"/>
    <w:rsid w:val="001C648A"/>
    <w:rsid w:val="001C7AA7"/>
    <w:rsid w:val="001D2C63"/>
    <w:rsid w:val="001E6F01"/>
    <w:rsid w:val="001F3659"/>
    <w:rsid w:val="0021068B"/>
    <w:rsid w:val="002167DF"/>
    <w:rsid w:val="00220F84"/>
    <w:rsid w:val="00231DE5"/>
    <w:rsid w:val="00242278"/>
    <w:rsid w:val="00252B20"/>
    <w:rsid w:val="00255526"/>
    <w:rsid w:val="002719D5"/>
    <w:rsid w:val="00284D45"/>
    <w:rsid w:val="002966F8"/>
    <w:rsid w:val="002A4085"/>
    <w:rsid w:val="002C340F"/>
    <w:rsid w:val="002D2ABE"/>
    <w:rsid w:val="002D514A"/>
    <w:rsid w:val="002E0533"/>
    <w:rsid w:val="002F2704"/>
    <w:rsid w:val="0030718C"/>
    <w:rsid w:val="0031784B"/>
    <w:rsid w:val="00320948"/>
    <w:rsid w:val="00323203"/>
    <w:rsid w:val="00332AB6"/>
    <w:rsid w:val="003355E5"/>
    <w:rsid w:val="0033641F"/>
    <w:rsid w:val="00341C90"/>
    <w:rsid w:val="00343462"/>
    <w:rsid w:val="00344FB8"/>
    <w:rsid w:val="00355BFF"/>
    <w:rsid w:val="00371DBA"/>
    <w:rsid w:val="00373AA6"/>
    <w:rsid w:val="00387846"/>
    <w:rsid w:val="003968A9"/>
    <w:rsid w:val="00397B67"/>
    <w:rsid w:val="00397C41"/>
    <w:rsid w:val="003A19D9"/>
    <w:rsid w:val="003A4EC6"/>
    <w:rsid w:val="003B1691"/>
    <w:rsid w:val="003C5B1A"/>
    <w:rsid w:val="003D4378"/>
    <w:rsid w:val="003E20A5"/>
    <w:rsid w:val="003E2D6C"/>
    <w:rsid w:val="00402EA6"/>
    <w:rsid w:val="00411D42"/>
    <w:rsid w:val="004121CB"/>
    <w:rsid w:val="00421568"/>
    <w:rsid w:val="00427472"/>
    <w:rsid w:val="004279E1"/>
    <w:rsid w:val="00435F72"/>
    <w:rsid w:val="00446C43"/>
    <w:rsid w:val="00474282"/>
    <w:rsid w:val="00476795"/>
    <w:rsid w:val="00477DFC"/>
    <w:rsid w:val="00483012"/>
    <w:rsid w:val="0048393F"/>
    <w:rsid w:val="0048483F"/>
    <w:rsid w:val="004857F9"/>
    <w:rsid w:val="00487199"/>
    <w:rsid w:val="004B1AE5"/>
    <w:rsid w:val="004B440E"/>
    <w:rsid w:val="004C33B4"/>
    <w:rsid w:val="004E0A6E"/>
    <w:rsid w:val="004E7AAE"/>
    <w:rsid w:val="004F0807"/>
    <w:rsid w:val="00505B94"/>
    <w:rsid w:val="0052193E"/>
    <w:rsid w:val="0056484C"/>
    <w:rsid w:val="005659EA"/>
    <w:rsid w:val="00566939"/>
    <w:rsid w:val="00570D90"/>
    <w:rsid w:val="005728BE"/>
    <w:rsid w:val="00597A31"/>
    <w:rsid w:val="005B51CB"/>
    <w:rsid w:val="005B59B9"/>
    <w:rsid w:val="005B6CF2"/>
    <w:rsid w:val="005D2085"/>
    <w:rsid w:val="005D3AF7"/>
    <w:rsid w:val="005D7226"/>
    <w:rsid w:val="005F16DD"/>
    <w:rsid w:val="005F68C3"/>
    <w:rsid w:val="006100EF"/>
    <w:rsid w:val="0061116A"/>
    <w:rsid w:val="006158DD"/>
    <w:rsid w:val="00624358"/>
    <w:rsid w:val="0062499B"/>
    <w:rsid w:val="00631464"/>
    <w:rsid w:val="00646571"/>
    <w:rsid w:val="006507A9"/>
    <w:rsid w:val="00650FA0"/>
    <w:rsid w:val="00657476"/>
    <w:rsid w:val="00677C19"/>
    <w:rsid w:val="006814C3"/>
    <w:rsid w:val="006831CB"/>
    <w:rsid w:val="006923EA"/>
    <w:rsid w:val="006A0F68"/>
    <w:rsid w:val="006B15E2"/>
    <w:rsid w:val="006E65C8"/>
    <w:rsid w:val="006E66C2"/>
    <w:rsid w:val="006F042F"/>
    <w:rsid w:val="00720C07"/>
    <w:rsid w:val="0072105E"/>
    <w:rsid w:val="00734A8E"/>
    <w:rsid w:val="00755A3B"/>
    <w:rsid w:val="00755AA3"/>
    <w:rsid w:val="00756F54"/>
    <w:rsid w:val="00774310"/>
    <w:rsid w:val="00781F79"/>
    <w:rsid w:val="00783691"/>
    <w:rsid w:val="00792D8F"/>
    <w:rsid w:val="00797852"/>
    <w:rsid w:val="007A3110"/>
    <w:rsid w:val="007C2091"/>
    <w:rsid w:val="007C22BE"/>
    <w:rsid w:val="007C5159"/>
    <w:rsid w:val="007D425F"/>
    <w:rsid w:val="007E730D"/>
    <w:rsid w:val="007F28BC"/>
    <w:rsid w:val="007F3786"/>
    <w:rsid w:val="0080308C"/>
    <w:rsid w:val="0080719D"/>
    <w:rsid w:val="00823BDB"/>
    <w:rsid w:val="0085460A"/>
    <w:rsid w:val="008B2029"/>
    <w:rsid w:val="008B28EE"/>
    <w:rsid w:val="008C3E21"/>
    <w:rsid w:val="008F15A6"/>
    <w:rsid w:val="008F6464"/>
    <w:rsid w:val="009155F4"/>
    <w:rsid w:val="0094261F"/>
    <w:rsid w:val="00943B6A"/>
    <w:rsid w:val="0096109A"/>
    <w:rsid w:val="0096549B"/>
    <w:rsid w:val="0096687F"/>
    <w:rsid w:val="00981D97"/>
    <w:rsid w:val="00986159"/>
    <w:rsid w:val="00992786"/>
    <w:rsid w:val="009A0027"/>
    <w:rsid w:val="009C3626"/>
    <w:rsid w:val="009C6775"/>
    <w:rsid w:val="009D67A4"/>
    <w:rsid w:val="009E097F"/>
    <w:rsid w:val="009E51E3"/>
    <w:rsid w:val="00A03596"/>
    <w:rsid w:val="00A13E18"/>
    <w:rsid w:val="00A2280D"/>
    <w:rsid w:val="00A25441"/>
    <w:rsid w:val="00A353D1"/>
    <w:rsid w:val="00A36DE5"/>
    <w:rsid w:val="00A41F63"/>
    <w:rsid w:val="00A4727E"/>
    <w:rsid w:val="00A568CD"/>
    <w:rsid w:val="00A605A7"/>
    <w:rsid w:val="00A624D9"/>
    <w:rsid w:val="00A65819"/>
    <w:rsid w:val="00A7070C"/>
    <w:rsid w:val="00A729D2"/>
    <w:rsid w:val="00A779DE"/>
    <w:rsid w:val="00A82E7A"/>
    <w:rsid w:val="00A96D49"/>
    <w:rsid w:val="00AB3AAB"/>
    <w:rsid w:val="00AC4EF3"/>
    <w:rsid w:val="00AC6440"/>
    <w:rsid w:val="00AF158B"/>
    <w:rsid w:val="00AF2368"/>
    <w:rsid w:val="00AF4EBD"/>
    <w:rsid w:val="00AF7DFF"/>
    <w:rsid w:val="00B0088F"/>
    <w:rsid w:val="00B164E5"/>
    <w:rsid w:val="00B22F3F"/>
    <w:rsid w:val="00B3126E"/>
    <w:rsid w:val="00B4276E"/>
    <w:rsid w:val="00B533C0"/>
    <w:rsid w:val="00B556D8"/>
    <w:rsid w:val="00B645E0"/>
    <w:rsid w:val="00B66837"/>
    <w:rsid w:val="00B76A8A"/>
    <w:rsid w:val="00B8122D"/>
    <w:rsid w:val="00B86DE0"/>
    <w:rsid w:val="00B925BE"/>
    <w:rsid w:val="00B9292A"/>
    <w:rsid w:val="00BB4691"/>
    <w:rsid w:val="00BC49E5"/>
    <w:rsid w:val="00BD16B9"/>
    <w:rsid w:val="00BF1BEF"/>
    <w:rsid w:val="00C0053B"/>
    <w:rsid w:val="00C12C48"/>
    <w:rsid w:val="00C307D2"/>
    <w:rsid w:val="00C3704D"/>
    <w:rsid w:val="00C37113"/>
    <w:rsid w:val="00C530D9"/>
    <w:rsid w:val="00C71F4B"/>
    <w:rsid w:val="00C72C3D"/>
    <w:rsid w:val="00C76456"/>
    <w:rsid w:val="00C8358F"/>
    <w:rsid w:val="00C96444"/>
    <w:rsid w:val="00CB6799"/>
    <w:rsid w:val="00CB7DFA"/>
    <w:rsid w:val="00CC0E04"/>
    <w:rsid w:val="00CC42DC"/>
    <w:rsid w:val="00CC6D23"/>
    <w:rsid w:val="00CC78B1"/>
    <w:rsid w:val="00CD090C"/>
    <w:rsid w:val="00CF246B"/>
    <w:rsid w:val="00D018B6"/>
    <w:rsid w:val="00D01A5C"/>
    <w:rsid w:val="00D157AE"/>
    <w:rsid w:val="00D161B8"/>
    <w:rsid w:val="00D17DFA"/>
    <w:rsid w:val="00D27F26"/>
    <w:rsid w:val="00D36F28"/>
    <w:rsid w:val="00D50E66"/>
    <w:rsid w:val="00D52CD2"/>
    <w:rsid w:val="00D57391"/>
    <w:rsid w:val="00D6509B"/>
    <w:rsid w:val="00D67C5A"/>
    <w:rsid w:val="00D71550"/>
    <w:rsid w:val="00D76ECD"/>
    <w:rsid w:val="00D77756"/>
    <w:rsid w:val="00D80297"/>
    <w:rsid w:val="00DA55F1"/>
    <w:rsid w:val="00DB0009"/>
    <w:rsid w:val="00DB47D6"/>
    <w:rsid w:val="00DB5C92"/>
    <w:rsid w:val="00DB64F0"/>
    <w:rsid w:val="00DC1E11"/>
    <w:rsid w:val="00DD5CE2"/>
    <w:rsid w:val="00E111C9"/>
    <w:rsid w:val="00E14390"/>
    <w:rsid w:val="00E2218E"/>
    <w:rsid w:val="00E337A3"/>
    <w:rsid w:val="00E40D8F"/>
    <w:rsid w:val="00E478DC"/>
    <w:rsid w:val="00E65472"/>
    <w:rsid w:val="00E66153"/>
    <w:rsid w:val="00E82D0E"/>
    <w:rsid w:val="00EA0FBC"/>
    <w:rsid w:val="00EA14E5"/>
    <w:rsid w:val="00EA1EB6"/>
    <w:rsid w:val="00EB67B6"/>
    <w:rsid w:val="00EC62FC"/>
    <w:rsid w:val="00ED0F3E"/>
    <w:rsid w:val="00EE3735"/>
    <w:rsid w:val="00EE4002"/>
    <w:rsid w:val="00EE6EB5"/>
    <w:rsid w:val="00EF786C"/>
    <w:rsid w:val="00F103CD"/>
    <w:rsid w:val="00F10C93"/>
    <w:rsid w:val="00F131B7"/>
    <w:rsid w:val="00F15D75"/>
    <w:rsid w:val="00F2029C"/>
    <w:rsid w:val="00F26AA3"/>
    <w:rsid w:val="00F2729A"/>
    <w:rsid w:val="00F27792"/>
    <w:rsid w:val="00F41FFA"/>
    <w:rsid w:val="00F64637"/>
    <w:rsid w:val="00F71E7D"/>
    <w:rsid w:val="00F81E63"/>
    <w:rsid w:val="00F923D7"/>
    <w:rsid w:val="00F94AF2"/>
    <w:rsid w:val="00FA1278"/>
    <w:rsid w:val="00FB238F"/>
    <w:rsid w:val="00FE3A0C"/>
    <w:rsid w:val="00FE4966"/>
    <w:rsid w:val="00FE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E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E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6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6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20C0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0C07"/>
    <w:pPr>
      <w:spacing w:before="100" w:beforeAutospacing="1" w:after="100" w:afterAutospacing="1"/>
    </w:pPr>
  </w:style>
  <w:style w:type="paragraph" w:customStyle="1" w:styleId="ConsTitle">
    <w:name w:val="ConsTitle"/>
    <w:rsid w:val="00720C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D15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EBD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a6">
    <w:name w:val="Содержимое таблицы"/>
    <w:basedOn w:val="a"/>
    <w:qFormat/>
    <w:rsid w:val="00AF4EBD"/>
    <w:pPr>
      <w:widowControl w:val="0"/>
      <w:suppressLineNumbers/>
      <w:suppressAutoHyphens/>
      <w:spacing w:line="360" w:lineRule="atLeast"/>
      <w:jc w:val="both"/>
    </w:pPr>
    <w:rPr>
      <w:kern w:val="2"/>
    </w:rPr>
  </w:style>
  <w:style w:type="paragraph" w:customStyle="1" w:styleId="normacttext">
    <w:name w:val="norm_act_text"/>
    <w:basedOn w:val="a"/>
    <w:rsid w:val="006507A9"/>
    <w:pPr>
      <w:suppressAutoHyphens/>
      <w:spacing w:before="280" w:after="280"/>
    </w:pPr>
    <w:rPr>
      <w:lang w:eastAsia="zh-CN"/>
    </w:rPr>
  </w:style>
  <w:style w:type="character" w:customStyle="1" w:styleId="5">
    <w:name w:val="Основной текст (5)"/>
    <w:basedOn w:val="a0"/>
    <w:link w:val="51"/>
    <w:rsid w:val="00D67C5A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67C5A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9155F4"/>
    <w:rPr>
      <w:color w:val="0000FF"/>
      <w:u w:val="single"/>
    </w:rPr>
  </w:style>
  <w:style w:type="table" w:styleId="a8">
    <w:name w:val="Table Grid"/>
    <w:basedOn w:val="a1"/>
    <w:uiPriority w:val="59"/>
    <w:rsid w:val="00D16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3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lbums5659713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C9CD-94D8-4524-8B98-AD616562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8</cp:revision>
  <cp:lastPrinted>2021-03-29T10:42:00Z</cp:lastPrinted>
  <dcterms:created xsi:type="dcterms:W3CDTF">2021-03-25T04:19:00Z</dcterms:created>
  <dcterms:modified xsi:type="dcterms:W3CDTF">2021-04-01T07:45:00Z</dcterms:modified>
</cp:coreProperties>
</file>