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CB" w:rsidRDefault="005D1ECB" w:rsidP="005D1ECB">
      <w:pPr>
        <w:pStyle w:val="a7"/>
        <w:spacing w:after="0"/>
        <w:jc w:val="center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ЧЕРЕМШАНСКИЙ СЕЛЬСКИЙ СОВЕТ ДЕПУТАТОВ</w:t>
      </w:r>
    </w:p>
    <w:p w:rsidR="005D1ECB" w:rsidRDefault="005D1ECB" w:rsidP="005D1ECB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ЕЛЬЦОВСКОГО РАЙОНА АЛТАЙСКОГО КРАЯ</w:t>
      </w:r>
    </w:p>
    <w:p w:rsidR="005D1ECB" w:rsidRDefault="005D1ECB" w:rsidP="005D1ECB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D1ECB" w:rsidRDefault="005D1ECB" w:rsidP="005D1EC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D1ECB" w:rsidRDefault="005D1ECB" w:rsidP="005D1ECB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D1ECB" w:rsidRDefault="004E073C" w:rsidP="005D1ECB">
      <w:pPr>
        <w:pStyle w:val="a7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 23</w:t>
      </w:r>
      <w:r w:rsidR="005D1ECB">
        <w:rPr>
          <w:rFonts w:ascii="Times New Roman" w:hAnsi="Times New Roman"/>
          <w:b/>
          <w:bCs/>
          <w:sz w:val="28"/>
          <w:szCs w:val="28"/>
        </w:rPr>
        <w:t>.04.2021</w:t>
      </w:r>
      <w:r w:rsidR="00964323">
        <w:rPr>
          <w:rFonts w:ascii="Times New Roman" w:hAnsi="Times New Roman"/>
          <w:b/>
          <w:bCs/>
          <w:sz w:val="28"/>
          <w:szCs w:val="28"/>
        </w:rPr>
        <w:t>г.</w:t>
      </w:r>
      <w:r w:rsidR="005D1ECB">
        <w:rPr>
          <w:rFonts w:ascii="Times New Roman" w:hAnsi="Times New Roman"/>
          <w:b/>
          <w:bCs/>
          <w:sz w:val="28"/>
          <w:szCs w:val="28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/>
          <w:b/>
          <w:bCs/>
          <w:sz w:val="28"/>
          <w:szCs w:val="28"/>
        </w:rPr>
        <w:t>                            № 4</w:t>
      </w:r>
    </w:p>
    <w:p w:rsidR="005D1ECB" w:rsidRDefault="005D1ECB" w:rsidP="005D1ECB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D1ECB" w:rsidRDefault="004E073C" w:rsidP="005D1EC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с.Черемшан</w:t>
      </w:r>
      <w:r w:rsidR="005D1ECB">
        <w:rPr>
          <w:rFonts w:ascii="Times New Roman" w:hAnsi="Times New Roman"/>
          <w:b/>
          <w:sz w:val="28"/>
          <w:szCs w:val="28"/>
        </w:rPr>
        <w:t>ка</w:t>
      </w:r>
      <w:proofErr w:type="spellEnd"/>
    </w:p>
    <w:p w:rsidR="005D1ECB" w:rsidRDefault="005D1ECB" w:rsidP="005D1ECB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D1ECB" w:rsidRDefault="005D1ECB" w:rsidP="005D1ECB">
      <w:pPr>
        <w:pStyle w:val="a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дополнений в решение </w:t>
      </w:r>
    </w:p>
    <w:p w:rsidR="005D1ECB" w:rsidRDefault="004E073C" w:rsidP="005D1ECB">
      <w:pPr>
        <w:pStyle w:val="a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Черемшан</w:t>
      </w:r>
      <w:r w:rsidR="005D1ECB">
        <w:rPr>
          <w:rFonts w:ascii="Times New Roman" w:hAnsi="Times New Roman"/>
          <w:sz w:val="28"/>
          <w:szCs w:val="28"/>
        </w:rPr>
        <w:t>ского</w:t>
      </w:r>
      <w:proofErr w:type="spellEnd"/>
      <w:r w:rsidR="005D1ECB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</w:p>
    <w:p w:rsidR="005D1ECB" w:rsidRDefault="005D1ECB" w:rsidP="005D1ECB">
      <w:pPr>
        <w:pStyle w:val="a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Ельцовс</w:t>
      </w:r>
      <w:r w:rsidR="004E073C">
        <w:rPr>
          <w:rFonts w:ascii="Times New Roman" w:hAnsi="Times New Roman"/>
          <w:sz w:val="28"/>
          <w:szCs w:val="28"/>
        </w:rPr>
        <w:t>кого района Алтайского края № 10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1ECB" w:rsidRDefault="004E073C" w:rsidP="005D1ECB">
      <w:pPr>
        <w:pStyle w:val="a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28.08.2020</w:t>
      </w:r>
      <w:r w:rsidR="005D1ECB">
        <w:rPr>
          <w:rFonts w:ascii="Times New Roman" w:hAnsi="Times New Roman"/>
          <w:sz w:val="28"/>
          <w:szCs w:val="28"/>
        </w:rPr>
        <w:t xml:space="preserve"> года «Об утверждении «Правил</w:t>
      </w:r>
    </w:p>
    <w:p w:rsidR="005D1ECB" w:rsidRDefault="005D1ECB" w:rsidP="005D1ECB">
      <w:pPr>
        <w:pStyle w:val="a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благоустройства муниципального образования</w:t>
      </w:r>
    </w:p>
    <w:p w:rsidR="005D1ECB" w:rsidRDefault="004E073C" w:rsidP="005D1ECB">
      <w:pPr>
        <w:pStyle w:val="a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Черемшан</w:t>
      </w:r>
      <w:r w:rsidR="005D1ECB">
        <w:rPr>
          <w:rFonts w:ascii="Times New Roman" w:hAnsi="Times New Roman"/>
          <w:sz w:val="28"/>
          <w:szCs w:val="28"/>
        </w:rPr>
        <w:t>ский</w:t>
      </w:r>
      <w:proofErr w:type="spellEnd"/>
      <w:r w:rsidR="005D1ECB">
        <w:rPr>
          <w:rFonts w:ascii="Times New Roman" w:hAnsi="Times New Roman"/>
          <w:sz w:val="28"/>
          <w:szCs w:val="28"/>
        </w:rPr>
        <w:t xml:space="preserve"> сельсовет Ельцовского района </w:t>
      </w:r>
    </w:p>
    <w:p w:rsidR="005D1ECB" w:rsidRDefault="005D1ECB" w:rsidP="005D1ECB">
      <w:pPr>
        <w:pStyle w:val="a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Алтайского края» </w:t>
      </w:r>
    </w:p>
    <w:p w:rsidR="005D1ECB" w:rsidRDefault="005D1ECB" w:rsidP="005D1ECB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D1ECB" w:rsidRDefault="005D1ECB" w:rsidP="005D1ECB">
      <w:pPr>
        <w:pStyle w:val="a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Руководствуясь Конституцией Российской Федерацией, Федеральным Законом от 06.110.2013 года № 131-ФЗ «Об общих принципах организации местного самоуправлени</w:t>
      </w:r>
      <w:r w:rsidR="004E073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я в Российской Федерации» </w:t>
      </w:r>
      <w:proofErr w:type="spellStart"/>
      <w:r w:rsidR="004E073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Черемшан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сельский Совет депутатов </w:t>
      </w:r>
      <w:r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РЕШИЛ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:</w:t>
      </w:r>
    </w:p>
    <w:p w:rsidR="005D1ECB" w:rsidRDefault="005D1ECB" w:rsidP="005D1ECB">
      <w:pPr>
        <w:pStyle w:val="a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</w:t>
      </w:r>
      <w:r w:rsidR="004E073C">
        <w:rPr>
          <w:rFonts w:ascii="Times New Roman" w:hAnsi="Times New Roman"/>
          <w:sz w:val="28"/>
          <w:szCs w:val="28"/>
        </w:rPr>
        <w:t xml:space="preserve">ести дополнения в решение </w:t>
      </w:r>
      <w:proofErr w:type="spellStart"/>
      <w:r w:rsidR="004E073C">
        <w:rPr>
          <w:rFonts w:ascii="Times New Roman" w:hAnsi="Times New Roman"/>
          <w:sz w:val="28"/>
          <w:szCs w:val="28"/>
        </w:rPr>
        <w:t>Черемшан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Ельцовс</w:t>
      </w:r>
      <w:r w:rsidR="004E073C">
        <w:rPr>
          <w:rFonts w:ascii="Times New Roman" w:hAnsi="Times New Roman"/>
          <w:sz w:val="28"/>
          <w:szCs w:val="28"/>
        </w:rPr>
        <w:t>кого района Алтайского края № 10 от 28.08.2020</w:t>
      </w:r>
      <w:r>
        <w:rPr>
          <w:rFonts w:ascii="Times New Roman" w:hAnsi="Times New Roman"/>
          <w:sz w:val="28"/>
          <w:szCs w:val="28"/>
        </w:rPr>
        <w:t xml:space="preserve"> года «Об утверждении «Правил благоустройства муниципального образования </w:t>
      </w:r>
      <w:proofErr w:type="spellStart"/>
      <w:r w:rsidR="004E073C">
        <w:rPr>
          <w:rFonts w:ascii="Times New Roman" w:hAnsi="Times New Roman"/>
          <w:sz w:val="28"/>
          <w:szCs w:val="28"/>
        </w:rPr>
        <w:t>Черемшан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Ельцовского района Алтайского края»: д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обавить раздел </w:t>
      </w: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20 «Порядок содержания собак»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следующего содержания: </w:t>
      </w:r>
    </w:p>
    <w:p w:rsidR="005D1ECB" w:rsidRDefault="005D1ECB" w:rsidP="005D1ECB">
      <w:pPr>
        <w:jc w:val="both"/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20.1. Владельцы собак могут содержать их на земельных участках, принадлежащих владельцам домашних животных, при условии соблюдения санитарно-эпидемиологических и ветеринарно-санитарных правил. Собака, которая содержится на земельном участке, должна находиться на привязи или в вольере, позволяющем обеспечить безопасность окружающих. Допускается содержание собаки на земельном участке без привязи и вне вольера в случае, если земельный участок огорожен способом, не допускающим самостоятельный выход собаки за ее пределы. При входе на земельный участок должна быть установлена предупреждающая надпись о наличии собаки. </w:t>
      </w:r>
    </w:p>
    <w:p w:rsidR="005D1ECB" w:rsidRDefault="005D1ECB" w:rsidP="005D1ECB">
      <w:pPr>
        <w:jc w:val="both"/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20.2. При содержании собак в жилых многоквартирных помещениях их владельцы обязаны принимать меры по обеспечению тишины и покоя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граждан в соответствии с законом Алтайского края от 06.12 2017г.  № 95-ЗС "Об обеспечении тишины и покоя граждан на территории Алтайского края".</w:t>
      </w:r>
    </w:p>
    <w:p w:rsidR="005D1ECB" w:rsidRDefault="005D1ECB" w:rsidP="005D1ECB">
      <w:pPr>
        <w:jc w:val="both"/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20.3. Владельцы собак не должны допускать загрязнения ими помещений и мест, относящихся к общему имуществу собственников помещений в многоквартирных домах, мест общего пользования в жилых домах,  а также общественных мест: пешеходных дорожек, тротуаров, скверов, парков, дворов и т.д. В случае загрязнения указанных мест владельцы собак обязаны обеспечить уборку экскрементов.</w:t>
      </w:r>
    </w:p>
    <w:p w:rsidR="005D1ECB" w:rsidRDefault="005D1ECB" w:rsidP="005D1ECB">
      <w:pPr>
        <w:jc w:val="both"/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20.4. Выгул собак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 выгуле собака должна находиться на поводке либо в специальном переносном контейнере. Запрещается выгуливать собак на детских и спортивных площадках, школьных дворах, на пляжах и иных территориях, на которых выгул домашних животных запрещен в соответствии с федеральным законодательством, законодательством Алтайского края или нормативными правовыми актами органов местного самоуправления.</w:t>
      </w:r>
    </w:p>
    <w:p w:rsidR="005D1ECB" w:rsidRDefault="005D1ECB" w:rsidP="005D1E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20.5. Не допускать перемещения собак за пределы места их содержания без присмотра, а так же во избежание дорожно-транспортных происшествий и гибели собаки принимать меры к обеспечению уверенного контроля над ней при нахождении на проезжей части или при переходе проезжей части.</w:t>
      </w:r>
    </w:p>
    <w:p w:rsidR="005D1ECB" w:rsidRDefault="005D1ECB" w:rsidP="005D1ECB">
      <w:pPr>
        <w:pStyle w:val="a7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D1ECB" w:rsidRDefault="005D1ECB" w:rsidP="005D1ECB">
      <w:pPr>
        <w:pStyle w:val="a7"/>
        <w:spacing w:after="0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Глава сельсовета                                        </w:t>
      </w:r>
      <w:r w:rsidR="004E073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                   Н.Н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4E073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Некипелова</w:t>
      </w:r>
    </w:p>
    <w:p w:rsidR="005D1ECB" w:rsidRDefault="005D1ECB" w:rsidP="005D1ECB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</w:p>
    <w:p w:rsidR="005D1ECB" w:rsidRDefault="005D1ECB" w:rsidP="005D1ECB"/>
    <w:p w:rsidR="005D1ECB" w:rsidRDefault="005D1ECB" w:rsidP="005D1ECB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</w:p>
    <w:p w:rsidR="005D1ECB" w:rsidRDefault="005D1ECB" w:rsidP="005D1ECB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</w:p>
    <w:p w:rsidR="005D1ECB" w:rsidRDefault="005D1ECB" w:rsidP="005D1ECB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</w:p>
    <w:p w:rsidR="005D1ECB" w:rsidRDefault="005D1ECB" w:rsidP="005D1ECB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</w:p>
    <w:p w:rsidR="005D1ECB" w:rsidRDefault="005D1ECB" w:rsidP="005D1ECB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</w:p>
    <w:p w:rsidR="005D1ECB" w:rsidRDefault="005D1ECB" w:rsidP="005D1ECB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</w:p>
    <w:p w:rsidR="005D1ECB" w:rsidRDefault="005D1ECB" w:rsidP="005D1ECB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</w:p>
    <w:p w:rsidR="005D1ECB" w:rsidRDefault="005D1ECB" w:rsidP="005D1ECB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</w:p>
    <w:p w:rsidR="005D1ECB" w:rsidRDefault="005D1ECB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</w:p>
    <w:sectPr w:rsidR="005D1E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3F7"/>
    <w:rsid w:val="002D33F7"/>
    <w:rsid w:val="004E073C"/>
    <w:rsid w:val="005D1ECB"/>
    <w:rsid w:val="00950057"/>
    <w:rsid w:val="009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6E516-F57B-4FEC-B6EA-25FD8FD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9B"/>
    <w:pPr>
      <w:spacing w:after="200" w:line="276" w:lineRule="auto"/>
    </w:p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E0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ЕГИССО</dc:creator>
  <dc:description/>
  <cp:lastModifiedBy>user</cp:lastModifiedBy>
  <cp:revision>2</cp:revision>
  <cp:lastPrinted>2021-04-22T06:46:00Z</cp:lastPrinted>
  <dcterms:created xsi:type="dcterms:W3CDTF">2024-12-03T09:36:00Z</dcterms:created>
  <dcterms:modified xsi:type="dcterms:W3CDTF">2024-12-03T09:36:00Z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