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E02" w:rsidRDefault="00BE2E0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 ЧЕРЕМШАНСКОГО СЕЛЬСОВЕТА</w:t>
      </w:r>
    </w:p>
    <w:p w:rsidR="00BE2E02" w:rsidRDefault="00BE2E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ЕЛЬЦОВСКОГО РАЙОНА АЛТАЙСКОГО КРАЯ</w:t>
      </w:r>
    </w:p>
    <w:p w:rsidR="00BE2E02" w:rsidRDefault="00BE2E02">
      <w:pPr>
        <w:jc w:val="center"/>
        <w:rPr>
          <w:b/>
          <w:sz w:val="28"/>
          <w:szCs w:val="28"/>
        </w:rPr>
      </w:pPr>
    </w:p>
    <w:p w:rsidR="00BE2E02" w:rsidRDefault="00BE2E0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E2E02" w:rsidRDefault="00BE2E02">
      <w:pPr>
        <w:rPr>
          <w:sz w:val="28"/>
          <w:szCs w:val="28"/>
        </w:rPr>
      </w:pPr>
    </w:p>
    <w:p w:rsidR="00BE2E02" w:rsidRDefault="00BE2E02">
      <w:pPr>
        <w:rPr>
          <w:sz w:val="28"/>
          <w:szCs w:val="28"/>
        </w:rPr>
      </w:pPr>
      <w:r>
        <w:rPr>
          <w:rFonts w:eastAsia="Times New Roman" w:cs="Times New Roman"/>
          <w:sz w:val="20"/>
          <w:szCs w:val="20"/>
        </w:rPr>
        <w:t xml:space="preserve">       </w:t>
      </w:r>
      <w:r>
        <w:rPr>
          <w:sz w:val="28"/>
          <w:szCs w:val="28"/>
        </w:rPr>
        <w:t>30.03.2017</w:t>
      </w:r>
      <w:r>
        <w:rPr>
          <w:sz w:val="20"/>
          <w:szCs w:val="20"/>
        </w:rPr>
        <w:t xml:space="preserve">                                                    с. Черемшанка</w:t>
      </w:r>
      <w:r>
        <w:rPr>
          <w:sz w:val="28"/>
          <w:szCs w:val="28"/>
        </w:rPr>
        <w:t xml:space="preserve">                                          № 4 </w:t>
      </w:r>
    </w:p>
    <w:p w:rsidR="00BE2E02" w:rsidRDefault="00BE2E02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87"/>
        <w:gridCol w:w="4684"/>
      </w:tblGrid>
      <w:tr w:rsidR="00BE2E02">
        <w:tc>
          <w:tcPr>
            <w:tcW w:w="4887" w:type="dxa"/>
            <w:shd w:val="clear" w:color="auto" w:fill="auto"/>
          </w:tcPr>
          <w:p w:rsidR="00BE2E02" w:rsidRDefault="00BE2E02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«Правил содержания пчел на территории муниципального образования Черемшанский сельсовет Ельцовского района Алтайского края»</w:t>
            </w:r>
          </w:p>
          <w:p w:rsidR="00BE2E02" w:rsidRDefault="00BE2E02">
            <w:pPr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BE2E02" w:rsidRDefault="00BE2E02">
            <w:pPr>
              <w:jc w:val="center"/>
            </w:pPr>
          </w:p>
        </w:tc>
        <w:tc>
          <w:tcPr>
            <w:tcW w:w="4684" w:type="dxa"/>
            <w:shd w:val="clear" w:color="auto" w:fill="auto"/>
          </w:tcPr>
          <w:p w:rsidR="00BE2E02" w:rsidRDefault="00BE2E02">
            <w:pPr>
              <w:snapToGrid w:val="0"/>
            </w:pPr>
          </w:p>
        </w:tc>
      </w:tr>
    </w:tbl>
    <w:p w:rsidR="00BE2E02" w:rsidRDefault="00BE2E02">
      <w:pPr>
        <w:jc w:val="both"/>
      </w:pPr>
    </w:p>
    <w:p w:rsidR="00BE2E02" w:rsidRPr="00BE2E02" w:rsidRDefault="00BE2E02">
      <w:p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ab/>
        <w:t xml:space="preserve">Руководствуясь Федеральным законом от 06 октября 2003 года             № 131-ФЗ «Об общих принципах организации местного самоуправления в Российской Федерации», Уставом муниципального образования Черемшанский сельсовет Ельцовского района Алтайского края Руководствуясь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Черемшанский сельсовет Ельцовского района Алтайского края </w:t>
      </w:r>
      <w:r w:rsidRPr="00BE2E02">
        <w:rPr>
          <w:rFonts w:eastAsia="Times New Roman" w:cs="Times New Roman"/>
          <w:bCs/>
          <w:color w:val="000000"/>
          <w:sz w:val="28"/>
          <w:szCs w:val="28"/>
        </w:rPr>
        <w:t>сессия сельского Совета депутатов РЕШИЛА</w:t>
      </w:r>
      <w:r w:rsidRPr="00BE2E02">
        <w:rPr>
          <w:rFonts w:eastAsia="Times New Roman" w:cs="Times New Roman"/>
          <w:color w:val="000000"/>
          <w:sz w:val="28"/>
          <w:szCs w:val="28"/>
        </w:rPr>
        <w:t>:</w:t>
      </w:r>
    </w:p>
    <w:p w:rsidR="00BE2E02" w:rsidRDefault="00BE2E02">
      <w:pPr>
        <w:pStyle w:val="a4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</w:rPr>
        <w:t>1. Утвердить «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Правила  содержания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пчел на территории муниципального образования Черемшанский сельсовет Ельцовского района Алтайского края» согласно приложению.</w:t>
      </w:r>
    </w:p>
    <w:p w:rsidR="00BE2E02" w:rsidRDefault="00BE2E02">
      <w:pPr>
        <w:pStyle w:val="a4"/>
        <w:shd w:val="clear" w:color="auto" w:fill="FFFFFF"/>
        <w:jc w:val="both"/>
        <w:rPr>
          <w:color w:val="000000"/>
        </w:rPr>
      </w:pPr>
    </w:p>
    <w:p w:rsidR="00BE2E02" w:rsidRDefault="00BE2E02">
      <w:pPr>
        <w:pStyle w:val="a4"/>
        <w:shd w:val="clear" w:color="auto" w:fill="FFFFFF"/>
        <w:ind w:firstLine="709"/>
      </w:pPr>
      <w:r>
        <w:rPr>
          <w:rFonts w:eastAsia="Times New Roman" w:cs="Times New Roman"/>
          <w:color w:val="000000"/>
          <w:sz w:val="28"/>
          <w:szCs w:val="28"/>
        </w:rPr>
        <w:t>Глава сельсовета</w:t>
      </w: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ab/>
        <w:t>Л.В. Овечкина</w:t>
      </w:r>
    </w:p>
    <w:p w:rsidR="00BE2E02" w:rsidRDefault="00BE2E02">
      <w:pPr>
        <w:jc w:val="both"/>
      </w:pPr>
    </w:p>
    <w:p w:rsidR="00BE2E02" w:rsidRDefault="00BE2E02">
      <w:pPr>
        <w:jc w:val="both"/>
      </w:pPr>
    </w:p>
    <w:p w:rsidR="00BE2E02" w:rsidRDefault="00BE2E02">
      <w:pPr>
        <w:jc w:val="both"/>
      </w:pPr>
    </w:p>
    <w:p w:rsidR="00BE2E02" w:rsidRDefault="00BE2E02">
      <w:pPr>
        <w:jc w:val="both"/>
      </w:pPr>
    </w:p>
    <w:p w:rsidR="00BE2E02" w:rsidRDefault="00BE2E02">
      <w:pPr>
        <w:jc w:val="both"/>
      </w:pPr>
    </w:p>
    <w:p w:rsidR="00BE2E02" w:rsidRDefault="00BE2E02">
      <w:pPr>
        <w:jc w:val="both"/>
      </w:pPr>
    </w:p>
    <w:p w:rsidR="00BE2E02" w:rsidRDefault="00BE2E02">
      <w:pPr>
        <w:jc w:val="both"/>
      </w:pPr>
    </w:p>
    <w:p w:rsidR="00BE2E02" w:rsidRDefault="00BE2E02">
      <w:pPr>
        <w:jc w:val="both"/>
      </w:pPr>
    </w:p>
    <w:p w:rsidR="00BE2E02" w:rsidRDefault="00BE2E02">
      <w:pPr>
        <w:jc w:val="both"/>
      </w:pPr>
    </w:p>
    <w:p w:rsidR="00BE2E02" w:rsidRDefault="00BE2E02">
      <w:pPr>
        <w:jc w:val="both"/>
      </w:pPr>
    </w:p>
    <w:p w:rsidR="00BE2E02" w:rsidRDefault="00BE2E02">
      <w:pPr>
        <w:jc w:val="both"/>
      </w:pPr>
    </w:p>
    <w:p w:rsidR="00BE2E02" w:rsidRDefault="00BE2E02">
      <w:pPr>
        <w:jc w:val="both"/>
      </w:pPr>
    </w:p>
    <w:p w:rsidR="00BE2E02" w:rsidRDefault="00BE2E02">
      <w:pPr>
        <w:jc w:val="both"/>
      </w:pPr>
    </w:p>
    <w:p w:rsidR="00BE2E02" w:rsidRDefault="00BE2E02">
      <w:pPr>
        <w:jc w:val="both"/>
      </w:pPr>
    </w:p>
    <w:p w:rsidR="00BE2E02" w:rsidRDefault="00BE2E02">
      <w:pPr>
        <w:jc w:val="both"/>
      </w:pPr>
    </w:p>
    <w:p w:rsidR="00BE2E02" w:rsidRDefault="00BE2E02">
      <w:pPr>
        <w:jc w:val="both"/>
      </w:pPr>
    </w:p>
    <w:p w:rsidR="00BE2E02" w:rsidRDefault="00BE2E02">
      <w:pPr>
        <w:jc w:val="both"/>
      </w:pPr>
    </w:p>
    <w:p w:rsidR="00BE2E02" w:rsidRDefault="00BE2E02">
      <w:pPr>
        <w:jc w:val="both"/>
      </w:pPr>
    </w:p>
    <w:p w:rsidR="00BE2E02" w:rsidRDefault="00BE2E02">
      <w:pPr>
        <w:jc w:val="both"/>
      </w:pPr>
    </w:p>
    <w:p w:rsidR="00BE2E02" w:rsidRDefault="00BE2E02">
      <w:pPr>
        <w:jc w:val="both"/>
      </w:pPr>
    </w:p>
    <w:p w:rsidR="00BE2E02" w:rsidRDefault="00BE2E02">
      <w:pPr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Приложение к решению</w:t>
      </w:r>
    </w:p>
    <w:p w:rsidR="00BE2E02" w:rsidRDefault="00BE2E02">
      <w:pPr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Черемшанского </w:t>
      </w:r>
      <w:proofErr w:type="gramStart"/>
      <w:r>
        <w:rPr>
          <w:rFonts w:eastAsia="Times New Roman" w:cs="Times New Roman"/>
          <w:sz w:val="28"/>
          <w:szCs w:val="28"/>
        </w:rPr>
        <w:t>сельского  Совета</w:t>
      </w:r>
      <w:proofErr w:type="gramEnd"/>
      <w:r>
        <w:rPr>
          <w:rFonts w:eastAsia="Times New Roman" w:cs="Times New Roman"/>
          <w:sz w:val="28"/>
          <w:szCs w:val="28"/>
        </w:rPr>
        <w:t xml:space="preserve"> депутатов</w:t>
      </w:r>
    </w:p>
    <w:p w:rsidR="00BE2E02" w:rsidRDefault="00BE2E02">
      <w:pPr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Ельцовского района Алтайского края </w:t>
      </w:r>
    </w:p>
    <w:p w:rsidR="00BE2E02" w:rsidRDefault="00BE2E02">
      <w:pPr>
        <w:jc w:val="right"/>
      </w:pPr>
      <w:r>
        <w:rPr>
          <w:rFonts w:eastAsia="Times New Roman" w:cs="Times New Roman"/>
          <w:sz w:val="28"/>
          <w:szCs w:val="28"/>
        </w:rPr>
        <w:t xml:space="preserve">№ 4 от 30.03.2017 г. </w:t>
      </w:r>
    </w:p>
    <w:p w:rsidR="00BE2E02" w:rsidRDefault="00BE2E02">
      <w:pPr>
        <w:jc w:val="right"/>
      </w:pPr>
    </w:p>
    <w:p w:rsidR="00BE2E02" w:rsidRDefault="00BE2E02">
      <w:pPr>
        <w:pStyle w:val="a4"/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ПРАВИЛА</w:t>
      </w:r>
    </w:p>
    <w:p w:rsidR="00BE2E02" w:rsidRDefault="00BE2E02">
      <w:pPr>
        <w:pStyle w:val="a4"/>
        <w:spacing w:after="0"/>
        <w:jc w:val="center"/>
        <w:rPr>
          <w:rFonts w:cs="Times New Roman"/>
          <w:b/>
          <w:bCs/>
          <w:color w:val="000000"/>
          <w:sz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содержания пчел на территории муниципального образования Черемшанский сельсовет Ельцовского района Алтайского края</w:t>
      </w:r>
    </w:p>
    <w:p w:rsidR="00BE2E02" w:rsidRDefault="00BE2E02">
      <w:pPr>
        <w:pStyle w:val="a4"/>
        <w:spacing w:after="0"/>
        <w:jc w:val="center"/>
        <w:rPr>
          <w:rFonts w:cs="Times New Roman"/>
          <w:b/>
          <w:bCs/>
          <w:color w:val="000000"/>
          <w:sz w:val="28"/>
        </w:rPr>
      </w:pPr>
    </w:p>
    <w:p w:rsidR="00BE2E02" w:rsidRDefault="00BE2E02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1. Пчелиные семьи с необходимым имуществом для занятия пчеловодством называются пасекой.</w:t>
      </w:r>
    </w:p>
    <w:p w:rsidR="00BE2E02" w:rsidRDefault="00BE2E02">
      <w:pPr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 Хозяйство, имеющее пасеку, должно быть зарегистрировано в районной ветеринарной станции по борьбе с болезнями животных или ветеринарных участках, участковых ветлечебницах по месту жительства с обязательным получением ветеринарно-санитарного паспорта.</w:t>
      </w:r>
    </w:p>
    <w:p w:rsidR="00BE2E02" w:rsidRDefault="00BE2E02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 Новые пасеки комплектовать здоровыми пчелосемьями, завозимыми из хозяйств, благополучных по заразным болезням пчел. Пчелиные семьи принимать в хозяйство на основании документов, подтверждающих благополучие хозяйства-поставщика по заразным болезням пчел, с указанием даты проведения ветеринарных мероприятий на пасеке в текущем году.</w:t>
      </w:r>
      <w:r>
        <w:rPr>
          <w:sz w:val="28"/>
          <w:szCs w:val="28"/>
        </w:rPr>
        <w:br/>
        <w:t xml:space="preserve">4. Каждую партию вновь завозимых пчел размещать для </w:t>
      </w:r>
      <w:proofErr w:type="spellStart"/>
      <w:r>
        <w:rPr>
          <w:sz w:val="28"/>
          <w:szCs w:val="28"/>
        </w:rPr>
        <w:t>карантинирования</w:t>
      </w:r>
      <w:proofErr w:type="spellEnd"/>
      <w:r>
        <w:rPr>
          <w:sz w:val="28"/>
          <w:szCs w:val="28"/>
        </w:rPr>
        <w:t xml:space="preserve"> на изолированной пасеке не ближе 5-7 км от других пасек. Их выдержать под ветеринарным контролем в течение 30 дней и исследовать на наличие возбудителей заразных болезней. При получении отрицательных результатов лабораторных исследований семьи переводить на основную пасеку. Реализацию пчелосемей, пакетов, маток с пасек осуществлять только после тщательного их осмотра ветеринарным специалистом и получения свидетельства по форме 1-вет.</w:t>
      </w:r>
    </w:p>
    <w:p w:rsidR="00BE2E02" w:rsidRDefault="00BE2E02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5. Дважды в год владелец обязан проводить ревизию пасеки с проведением лабораторных исследований на инвазионные и инфекционные заболевания, строго соблюдать сроки взятия и отправки материала, определенные лабораторией для разных заболеваний.</w:t>
      </w:r>
    </w:p>
    <w:p w:rsidR="00BE2E02" w:rsidRDefault="00BE2E02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6. В случае массовой гибели пчелиных семей или подозрения на их заболевание заразной болезнью пчеловоды хозяйств и владельцы пасек обязаны немедленно сообщить ветеринарному врачу.</w:t>
      </w:r>
    </w:p>
    <w:p w:rsidR="00BE2E02" w:rsidRDefault="00BE2E02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7. При выборе участка под пасеку строго соблюдать следующие требования:</w:t>
      </w:r>
      <w:r>
        <w:rPr>
          <w:sz w:val="28"/>
          <w:szCs w:val="28"/>
        </w:rPr>
        <w:br/>
        <w:t>- стационарные пасеки и временные точки должны быть размещены на расстоянии не менее 500 м от шоссейных и железных дорог;</w:t>
      </w:r>
      <w:r>
        <w:rPr>
          <w:sz w:val="28"/>
          <w:szCs w:val="28"/>
        </w:rPr>
        <w:br/>
        <w:t>- ульи с находящимися в них пчелосемьями располагают на расстоянии не ближе 3-5 метров от границы земельного участка и отделяют сплошным забором по периметру высотой не менее двух метров. В противном случае они должны быть отделены от соседних землевладений зданием, строением, сооружением, а летки направлены к середине участка пчеловода;</w:t>
      </w:r>
      <w:r>
        <w:rPr>
          <w:sz w:val="28"/>
          <w:szCs w:val="28"/>
        </w:rPr>
        <w:br/>
        <w:t>- не менее 1 км. от животноводческих объектов;</w:t>
      </w:r>
    </w:p>
    <w:p w:rsidR="00BE2E02" w:rsidRDefault="00BE2E02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не менее 5 км. от предприятий кондитерской и химической промышленности;</w:t>
      </w:r>
      <w:r>
        <w:rPr>
          <w:sz w:val="28"/>
          <w:szCs w:val="28"/>
        </w:rPr>
        <w:br/>
        <w:t>- участок под пасеку должен быть огражден сплошным забором высотой 2 метра, кроме жилого дома;</w:t>
      </w:r>
    </w:p>
    <w:p w:rsidR="00BE2E02" w:rsidRDefault="00BE2E02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территория пасеки в обязательном порядке обсаживается плодовыми деревьями и ягодными кустарниками;</w:t>
      </w:r>
    </w:p>
    <w:p w:rsidR="00BE2E02" w:rsidRDefault="00BE2E02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при содержании пчелосемей в населенных пунктах и садоводческих товариществах их количество не должно превышать двух пчелосемей на 100 кв. м участка пчеловода;</w:t>
      </w:r>
    </w:p>
    <w:p w:rsidR="00BE2E02" w:rsidRDefault="00BE2E02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вывоз пасек на кочевку осуществлять в соответствии с инструкцией "О мероприятиях по предупреждению и ликвидации болезней, отравлений и основных вредителей пчел", ветеринарным законодательством и данными Правилами.</w:t>
      </w:r>
      <w:r>
        <w:rPr>
          <w:sz w:val="28"/>
          <w:szCs w:val="28"/>
        </w:rPr>
        <w:br/>
        <w:t>8. Невыполнение Правил содержания пчел влечет административную ответственность, установленную действующим законодательством.</w:t>
      </w:r>
    </w:p>
    <w:p w:rsidR="00BE2E02" w:rsidRDefault="00BE2E02">
      <w:pPr>
        <w:jc w:val="both"/>
        <w:rPr>
          <w:sz w:val="28"/>
          <w:szCs w:val="28"/>
        </w:rPr>
      </w:pPr>
    </w:p>
    <w:sectPr w:rsidR="00BE2E02">
      <w:pgSz w:w="11906" w:h="16838"/>
      <w:pgMar w:top="1134" w:right="1134" w:bottom="1134" w:left="14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2E02"/>
    <w:rsid w:val="00BE2E02"/>
    <w:rsid w:val="00F4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3D3EA48-C089-40E9-AD83-BB62DE72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2017-04-24T03:26:00Z</cp:lastPrinted>
  <dcterms:created xsi:type="dcterms:W3CDTF">2024-12-03T09:37:00Z</dcterms:created>
  <dcterms:modified xsi:type="dcterms:W3CDTF">2024-12-03T09:37:00Z</dcterms:modified>
</cp:coreProperties>
</file>