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after="0" w:before="0"/>
        <w:ind/>
        <w:jc w:val="center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ЧЕРЕМШАНСКИЙ СЕЛЬСКИЙ СОВЕТ ДЕПУТАТОВ</w:t>
      </w:r>
    </w:p>
    <w:p w14:paraId="02000000">
      <w:pPr>
        <w:keepNext w:val="1"/>
        <w:widowControl w:val="0"/>
        <w:spacing w:after="0" w:before="0"/>
        <w:ind/>
        <w:jc w:val="center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ЕЛЬЦОВСКОГО РАЙОНА АЛТАЙСКОГО КРАЯ</w:t>
      </w:r>
    </w:p>
    <w:p w14:paraId="03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i w:val="0"/>
          <w:sz w:val="28"/>
        </w:rPr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РЕШЕНИЕ</w:t>
      </w:r>
    </w:p>
    <w:p w14:paraId="05000000">
      <w:pPr>
        <w:widowControl w:val="0"/>
        <w:spacing w:after="0" w:before="0"/>
        <w:ind/>
        <w:rPr>
          <w:rFonts w:ascii="Times New Roman" w:hAnsi="Times New Roman"/>
          <w:b w:val="1"/>
          <w:i w:val="0"/>
          <w:sz w:val="28"/>
        </w:rPr>
      </w:pPr>
    </w:p>
    <w:p w14:paraId="06000000">
      <w:pPr>
        <w:widowControl w:val="0"/>
        <w:spacing w:after="0" w:before="0"/>
        <w:ind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  </w:t>
      </w:r>
      <w:r>
        <w:rPr>
          <w:rFonts w:ascii="Times New Roman" w:hAnsi="Times New Roman"/>
          <w:b w:val="1"/>
          <w:i w:val="0"/>
          <w:sz w:val="28"/>
        </w:rPr>
        <w:t>27.12.2024                                                                                                       № 24</w:t>
      </w:r>
    </w:p>
    <w:p w14:paraId="07000000">
      <w:pPr>
        <w:widowControl w:val="0"/>
        <w:ind/>
        <w:jc w:val="center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</w:t>
      </w:r>
      <w:r>
        <w:rPr>
          <w:rFonts w:ascii="Times New Roman" w:hAnsi="Times New Roman"/>
          <w:b w:val="1"/>
          <w:i w:val="0"/>
          <w:sz w:val="28"/>
        </w:rPr>
        <w:t>.Черемшан</w:t>
      </w:r>
      <w:r>
        <w:rPr>
          <w:rFonts w:ascii="Times New Roman" w:hAnsi="Times New Roman"/>
          <w:b w:val="1"/>
          <w:i w:val="0"/>
          <w:sz w:val="28"/>
        </w:rPr>
        <w:t>ка</w:t>
      </w:r>
    </w:p>
    <w:p w14:paraId="08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09000000">
      <w:pPr>
        <w:spacing w:after="0"/>
        <w:ind/>
        <w:jc w:val="left"/>
        <w:rPr>
          <w:rFonts w:ascii="Times New Roman" w:hAnsi="Times New Roman"/>
          <w:b w:val="1"/>
          <w:i w:val="1"/>
          <w:sz w:val="28"/>
        </w:rPr>
      </w:pPr>
      <w:bookmarkStart w:id="1" w:name="_Hlk136442369"/>
      <w:r>
        <w:rPr>
          <w:rFonts w:ascii="Times New Roman" w:hAnsi="Times New Roman"/>
          <w:b w:val="1"/>
          <w:sz w:val="28"/>
        </w:rPr>
        <w:t>Об утверждении Порядка принятия</w:t>
      </w:r>
    </w:p>
    <w:p w14:paraId="0A000000">
      <w:pPr>
        <w:spacing w:after="0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решений о признании безнадежной</w:t>
      </w:r>
    </w:p>
    <w:p w14:paraId="0B000000">
      <w:pPr>
        <w:spacing w:after="0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к взысканию задолженности по платежам</w:t>
      </w:r>
    </w:p>
    <w:p w14:paraId="0C000000">
      <w:pPr>
        <w:spacing w:after="0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бюджет муниципального образования </w:t>
      </w:r>
    </w:p>
    <w:p w14:paraId="0D000000">
      <w:pPr>
        <w:spacing w:after="0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Черемшанский сельсовет Ельцовского района </w:t>
      </w:r>
    </w:p>
    <w:p w14:paraId="0E000000">
      <w:pPr>
        <w:spacing w:after="0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Алтайского края</w:t>
      </w:r>
      <w:r>
        <w:rPr>
          <w:rFonts w:ascii="Times New Roman" w:hAnsi="Times New Roman"/>
          <w:b w:val="1"/>
          <w:sz w:val="28"/>
        </w:rPr>
        <w:t>, администрируемым</w:t>
      </w:r>
    </w:p>
    <w:p w14:paraId="0F000000">
      <w:pPr>
        <w:spacing w:after="0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администрацией Черемшанского сельсовета</w:t>
      </w:r>
    </w:p>
    <w:p w14:paraId="10000000">
      <w:pPr>
        <w:spacing w:after="0"/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Ельцовского района Алтайского края </w:t>
      </w:r>
    </w:p>
    <w:p w14:paraId="11000000">
      <w:pPr>
        <w:spacing w:after="0"/>
        <w:ind/>
        <w:jc w:val="left"/>
        <w:rPr>
          <w:rFonts w:ascii="Times New Roman" w:hAnsi="Times New Roman"/>
          <w:b w:val="1"/>
          <w:i w:val="1"/>
          <w:sz w:val="28"/>
        </w:rPr>
      </w:pPr>
    </w:p>
    <w:p w14:paraId="12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В</w:t>
      </w:r>
      <w:r>
        <w:t xml:space="preserve"> </w:t>
      </w:r>
      <w:r>
        <w:rPr>
          <w:sz w:val="28"/>
        </w:rPr>
        <w:t xml:space="preserve">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Черемшанский сельский Совет депутатов Ельцовского района Алтайского края </w:t>
      </w:r>
      <w:bookmarkEnd w:id="1"/>
      <w:r>
        <w:rPr>
          <w:rFonts w:ascii="Times New Roman" w:hAnsi="Times New Roman"/>
          <w:b w:val="1"/>
          <w:sz w:val="28"/>
        </w:rPr>
        <w:t>РЕШИЛ</w:t>
      </w:r>
      <w:r>
        <w:rPr>
          <w:rFonts w:ascii="Times New Roman" w:hAnsi="Times New Roman"/>
          <w:b w:val="1"/>
          <w:sz w:val="28"/>
        </w:rPr>
        <w:t>:</w:t>
      </w:r>
      <w:r>
        <w:rPr>
          <w:sz w:val="28"/>
        </w:rPr>
        <w:t xml:space="preserve"> </w:t>
      </w:r>
    </w:p>
    <w:p w14:paraId="13000000">
      <w:pPr>
        <w:pStyle w:val="Style_3"/>
        <w:spacing w:after="0"/>
        <w:ind w:firstLine="0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Утвердить </w:t>
      </w:r>
      <w:r>
        <w:rPr>
          <w:sz w:val="28"/>
        </w:rPr>
        <w:t xml:space="preserve">прилагаемый </w:t>
      </w:r>
      <w:r>
        <w:rPr>
          <w:sz w:val="28"/>
        </w:rPr>
        <w:t>Порядок принятия решений о признании безнадежной к взысканию задолженности</w:t>
      </w:r>
      <w:r>
        <w:rPr>
          <w:i w:val="0"/>
          <w:sz w:val="28"/>
        </w:rPr>
        <w:t xml:space="preserve"> по платежам в бюджет  муниципального образования Черемшанский с</w:t>
      </w:r>
      <w:r>
        <w:rPr>
          <w:i w:val="0"/>
          <w:sz w:val="28"/>
        </w:rPr>
        <w:t xml:space="preserve">ельсовет Ельцовского района </w:t>
      </w:r>
      <w:r>
        <w:rPr>
          <w:i w:val="0"/>
          <w:sz w:val="28"/>
        </w:rPr>
        <w:t>Алтайского края</w:t>
      </w:r>
      <w:r>
        <w:rPr>
          <w:i w:val="0"/>
          <w:sz w:val="28"/>
        </w:rPr>
        <w:t>, администрируемым администрацие</w:t>
      </w:r>
      <w:r>
        <w:rPr>
          <w:sz w:val="28"/>
        </w:rPr>
        <w:t>й Черемшанского сельсовета Ельцовского района Алтайского края</w:t>
      </w:r>
      <w:r>
        <w:rPr>
          <w:sz w:val="28"/>
        </w:rPr>
        <w:t xml:space="preserve">. </w:t>
      </w:r>
    </w:p>
    <w:p w14:paraId="14000000">
      <w:pPr>
        <w:pStyle w:val="Style_3"/>
        <w:spacing w:after="0"/>
        <w:ind w:firstLine="0" w:left="0"/>
        <w:jc w:val="both"/>
        <w:rPr>
          <w:sz w:val="28"/>
        </w:rPr>
      </w:pPr>
      <w:r>
        <w:rPr>
          <w:rFonts w:ascii="Times New Roman" w:hAnsi="Times New Roman"/>
          <w:color w:val="00000A"/>
          <w:sz w:val="28"/>
        </w:rPr>
        <w:t>2. Решение опубликовать в установленном порядке.</w:t>
      </w:r>
    </w:p>
    <w:p w14:paraId="15000000">
      <w:pPr>
        <w:pStyle w:val="Style_3"/>
        <w:spacing w:after="0"/>
        <w:ind w:firstLine="0" w:left="0"/>
        <w:jc w:val="both"/>
        <w:rPr>
          <w:sz w:val="28"/>
        </w:rPr>
      </w:pPr>
      <w:r>
        <w:rPr>
          <w:rFonts w:ascii="Times New Roman" w:hAnsi="Times New Roman"/>
          <w:color w:val="00000A"/>
          <w:sz w:val="28"/>
        </w:rPr>
        <w:t>3. Контроль за исполнением настоящего решения возложить на постоянную комиссию Черемшанского сельского Совета депутатов по сельскому хозяйству, земельно-аграрным вопросам, бюджету (Чеснокова Г.Н.).</w:t>
      </w:r>
    </w:p>
    <w:p w14:paraId="16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Н.Н.Некипелова</w:t>
      </w:r>
    </w:p>
    <w:p w14:paraId="19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20000000">
      <w:pPr>
        <w:spacing w:after="0" w:before="0"/>
        <w:ind w:firstLine="0" w:left="0" w:right="0"/>
        <w:jc w:val="right"/>
        <w:rPr>
          <w:rFonts w:ascii="Courier New" w:hAnsi="Courier New"/>
          <w:sz w:val="28"/>
        </w:rPr>
      </w:pPr>
      <w:r>
        <w:rPr>
          <w:rFonts w:ascii="Times New Roman" w:hAnsi="Times New Roman"/>
          <w:sz w:val="28"/>
        </w:rPr>
        <w:t>УТВЕРЖДЕНО</w:t>
      </w:r>
    </w:p>
    <w:p w14:paraId="21000000">
      <w:pPr>
        <w:spacing w:after="0" w:before="0"/>
        <w:ind w:firstLine="0" w:left="0" w:right="0"/>
        <w:jc w:val="right"/>
        <w:rPr>
          <w:rFonts w:ascii="Courier New" w:hAnsi="Courier New"/>
          <w:sz w:val="28"/>
        </w:rPr>
      </w:pPr>
      <w:r>
        <w:rPr>
          <w:rFonts w:ascii="Times New Roman" w:hAnsi="Times New Roman"/>
          <w:sz w:val="28"/>
        </w:rPr>
        <w:t xml:space="preserve">Решением </w:t>
      </w:r>
      <w:r>
        <w:rPr>
          <w:rFonts w:ascii="Times New Roman" w:hAnsi="Times New Roman"/>
          <w:sz w:val="28"/>
        </w:rPr>
        <w:t>Черемшан</w:t>
      </w:r>
      <w:r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сельского</w:t>
      </w:r>
    </w:p>
    <w:p w14:paraId="22000000">
      <w:pPr>
        <w:spacing w:after="0" w:before="0"/>
        <w:ind w:firstLine="0" w:left="0" w:right="0"/>
        <w:jc w:val="right"/>
        <w:rPr>
          <w:rFonts w:ascii="Courier New" w:hAnsi="Courier New"/>
          <w:sz w:val="28"/>
        </w:rPr>
      </w:pPr>
      <w:r>
        <w:rPr>
          <w:rFonts w:ascii="Times New Roman" w:hAnsi="Times New Roman"/>
          <w:sz w:val="28"/>
        </w:rPr>
        <w:t xml:space="preserve"> Совета депутатов  Ельцовского района</w:t>
      </w:r>
    </w:p>
    <w:p w14:paraId="23000000">
      <w:pPr>
        <w:spacing w:after="0" w:before="0"/>
        <w:ind w:firstLine="0" w:left="0" w:right="0"/>
        <w:jc w:val="right"/>
        <w:rPr>
          <w:rFonts w:ascii="Courier New" w:hAnsi="Courier New"/>
          <w:sz w:val="28"/>
        </w:rPr>
      </w:pPr>
      <w:r>
        <w:rPr>
          <w:rFonts w:ascii="Times New Roman" w:hAnsi="Times New Roman"/>
          <w:sz w:val="28"/>
        </w:rPr>
        <w:t xml:space="preserve"> Алтайского края  27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г. № 2</w:t>
      </w:r>
      <w:r>
        <w:rPr>
          <w:rFonts w:ascii="Courier New" w:hAnsi="Courier New"/>
          <w:sz w:val="28"/>
        </w:rPr>
        <w:t>4</w:t>
      </w:r>
    </w:p>
    <w:p w14:paraId="24000000">
      <w:pPr>
        <w:spacing w:after="0" w:before="0"/>
        <w:ind w:firstLine="0" w:left="0" w:right="0"/>
        <w:jc w:val="right"/>
        <w:rPr>
          <w:rFonts w:ascii="Courier New" w:hAnsi="Courier New"/>
          <w:sz w:val="28"/>
        </w:rPr>
      </w:pPr>
    </w:p>
    <w:p w14:paraId="25000000">
      <w:pPr>
        <w:pStyle w:val="Style_3"/>
        <w:ind/>
        <w:jc w:val="both"/>
      </w:pPr>
    </w:p>
    <w:p w14:paraId="26000000">
      <w:pPr>
        <w:pStyle w:val="Style_4"/>
        <w:ind/>
        <w:jc w:val="center"/>
        <w:rPr>
          <w:rFonts w:ascii="Times New Roman" w:hAnsi="Times New Roman"/>
          <w:sz w:val="28"/>
        </w:rPr>
      </w:pPr>
      <w:bookmarkStart w:id="2" w:name="Par30"/>
      <w:bookmarkEnd w:id="2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принятия решений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признании безнадежной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взысканию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задолженности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платежам в бюджет муниципального образования Черемшанский сельсовет Ельцовского района Алтайского края</w:t>
      </w:r>
      <w:r>
        <w:rPr>
          <w:rFonts w:ascii="Times New Roman" w:hAnsi="Times New Roman"/>
          <w:sz w:val="28"/>
        </w:rPr>
        <w:t>,</w:t>
      </w:r>
    </w:p>
    <w:p w14:paraId="27000000">
      <w:pPr>
        <w:pStyle w:val="Style_4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администрируемым администрацией Черемшанского сельсовета Ельцовского района Алтайского края</w:t>
      </w:r>
    </w:p>
    <w:p w14:paraId="28000000">
      <w:pPr>
        <w:pStyle w:val="Style_4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29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 xml:space="preserve">1. Настоящий Порядок определяет правила и условия принятия решений о признании безнадежной к взысканию задолженности по платежам в бюджет </w:t>
      </w:r>
      <w:r>
        <w:rPr>
          <w:i w:val="0"/>
          <w:sz w:val="28"/>
        </w:rPr>
        <w:t>муниц</w:t>
      </w:r>
      <w:r>
        <w:rPr>
          <w:i w:val="0"/>
          <w:sz w:val="28"/>
        </w:rPr>
        <w:t>ипального образования Черемшанский сельсовет Ельцовского района Алтайского края</w:t>
      </w:r>
      <w:r>
        <w:rPr>
          <w:sz w:val="28"/>
        </w:rPr>
        <w:t>, администрируемым администрацией Черемшанского сельсовета Ельцовского района Алтайского края</w:t>
      </w:r>
      <w:r>
        <w:rPr>
          <w:sz w:val="28"/>
        </w:rPr>
        <w:t>.</w:t>
      </w:r>
      <w:bookmarkStart w:id="3" w:name="Par39"/>
      <w:bookmarkEnd w:id="3"/>
    </w:p>
    <w:p w14:paraId="2A000000">
      <w:pPr>
        <w:pStyle w:val="Style_3"/>
        <w:ind w:firstLine="540" w:left="0"/>
        <w:jc w:val="both"/>
        <w:rPr>
          <w:sz w:val="28"/>
        </w:rPr>
      </w:pPr>
      <w:r>
        <w:rPr>
          <w:sz w:val="28"/>
        </w:rPr>
        <w:t>2. Платежи в бюджет муниципального образования Черемшанский сельсовет Ельцовского района Алтайского края</w:t>
      </w:r>
      <w:r>
        <w:rPr>
          <w:sz w:val="28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14:paraId="2B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2C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</w:t>
      </w:r>
      <w:r>
        <w:rPr>
          <w:sz w:val="28"/>
        </w:rPr>
        <w:t>«</w:t>
      </w:r>
      <w:r>
        <w:rPr>
          <w:sz w:val="28"/>
        </w:rPr>
        <w:t>О несостоятельности (банкротстве)</w:t>
      </w:r>
      <w:r>
        <w:rPr>
          <w:sz w:val="28"/>
        </w:rPr>
        <w:t>»</w:t>
      </w:r>
      <w:r>
        <w:rPr>
          <w:sz w:val="28"/>
        </w:rPr>
        <w:t xml:space="preserve"> - в части задолженности по платежам в бюджет, от исполнения </w:t>
      </w:r>
      <w:r>
        <w:rPr>
          <w:sz w:val="28"/>
        </w:rPr>
        <w:t>обязанности</w:t>
      </w:r>
      <w:r>
        <w:rPr>
          <w:sz w:val="28"/>
        </w:rPr>
        <w:t xml:space="preserve"> по уплате которой он освобожден в соответствии с указанным Федеральным законом; </w:t>
      </w:r>
    </w:p>
    <w:p w14:paraId="2D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2E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2F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</w:rPr>
        <w:t>№</w:t>
      </w:r>
      <w:r>
        <w:rPr>
          <w:sz w:val="28"/>
        </w:rPr>
        <w:t xml:space="preserve"> 229-ФЗ </w:t>
      </w:r>
      <w:r>
        <w:rPr>
          <w:sz w:val="28"/>
        </w:rPr>
        <w:t>«</w:t>
      </w:r>
      <w:r>
        <w:rPr>
          <w:sz w:val="28"/>
        </w:rPr>
        <w:t>Об исполнительном производстве</w:t>
      </w:r>
      <w:r>
        <w:rPr>
          <w:sz w:val="28"/>
        </w:rPr>
        <w:t>»</w:t>
      </w:r>
      <w:r>
        <w:rPr>
          <w:sz w:val="28"/>
        </w:rPr>
        <w:t xml:space="preserve">, если с даты образования задолженности, размер которой не превышает размера требований к должнику, установленного </w:t>
      </w:r>
      <w:r>
        <w:rPr>
          <w:sz w:val="28"/>
        </w:rPr>
        <w:t>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30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1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</w:rPr>
        <w:t>№</w:t>
      </w:r>
      <w:r>
        <w:rPr>
          <w:sz w:val="28"/>
        </w:rPr>
        <w:t xml:space="preserve"> 229-ФЗ </w:t>
      </w:r>
      <w:r>
        <w:rPr>
          <w:sz w:val="28"/>
        </w:rPr>
        <w:t>«</w:t>
      </w:r>
      <w:r>
        <w:rPr>
          <w:sz w:val="28"/>
        </w:rPr>
        <w:t>Об исполнительном производстве</w:t>
      </w:r>
      <w:r>
        <w:rPr>
          <w:sz w:val="28"/>
        </w:rPr>
        <w:t>»</w:t>
      </w:r>
      <w:r>
        <w:rPr>
          <w:sz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>
        <w:rPr>
          <w:sz w:val="28"/>
        </w:rPr>
        <w:t>№</w:t>
      </w:r>
      <w:r>
        <w:rPr>
          <w:sz w:val="28"/>
        </w:rPr>
        <w:t xml:space="preserve"> 129-ФЗ </w:t>
      </w:r>
      <w:r>
        <w:rPr>
          <w:sz w:val="28"/>
        </w:rPr>
        <w:t>«</w:t>
      </w:r>
      <w:r>
        <w:rPr>
          <w:sz w:val="28"/>
        </w:rPr>
        <w:t>О государственной регистрации юридических лиц и индивидуальных предпринимателей</w:t>
      </w:r>
      <w:r>
        <w:rPr>
          <w:sz w:val="28"/>
        </w:rPr>
        <w:t>»</w:t>
      </w:r>
      <w:r>
        <w:rPr>
          <w:sz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32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3. Наряду со случаями, предусмотренными пунктом 2 настоящего </w:t>
      </w:r>
      <w:r>
        <w:rPr>
          <w:sz w:val="28"/>
        </w:rPr>
        <w:t>Порядка</w:t>
      </w:r>
      <w:r>
        <w:rPr>
          <w:sz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33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4. Решение о признании безнадежной к взысканию задолженности по платежам в бюджет муниципального образования Черемшанский сельсовет Ельцовского района Алтайского края п</w:t>
      </w:r>
      <w:r>
        <w:rPr>
          <w:sz w:val="28"/>
        </w:rPr>
        <w:t>ринимается</w:t>
      </w:r>
      <w:r>
        <w:rPr>
          <w:sz w:val="28"/>
        </w:rPr>
        <w:t xml:space="preserve"> администратором доходов бюджета</w:t>
      </w:r>
      <w:r>
        <w:rPr>
          <w:sz w:val="28"/>
        </w:rPr>
        <w:t xml:space="preserve"> на основании </w:t>
      </w:r>
      <w:r>
        <w:rPr>
          <w:sz w:val="28"/>
        </w:rPr>
        <w:t xml:space="preserve">следующих </w:t>
      </w:r>
      <w:r>
        <w:rPr>
          <w:sz w:val="28"/>
        </w:rPr>
        <w:t>документов, подтверждающих обстоятельства, предусмотренные пунктами 2 и 3 настоящего Порядка:</w:t>
      </w:r>
    </w:p>
    <w:p w14:paraId="34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а) выписк</w:t>
      </w:r>
      <w:r>
        <w:rPr>
          <w:sz w:val="28"/>
        </w:rPr>
        <w:t>и</w:t>
      </w:r>
      <w:r>
        <w:rPr>
          <w:sz w:val="28"/>
        </w:rPr>
        <w:t xml:space="preserve"> из отчетности администратора доходов бюджета </w:t>
      </w:r>
      <w:r>
        <w:rPr>
          <w:sz w:val="28"/>
        </w:rPr>
        <w:t>муниципального образования Черемшанский сельсовет Ельцовского района Алтайского края</w:t>
      </w:r>
      <w:r>
        <w:rPr>
          <w:sz w:val="28"/>
        </w:rPr>
        <w:t xml:space="preserve"> об учитываемых суммах задолженности по уплате платежей в бюджет </w:t>
      </w:r>
      <w:r>
        <w:rPr>
          <w:sz w:val="28"/>
        </w:rPr>
        <w:t>муниципального образования Черемшанский сельсовет Ельцовского района Алтайского края</w:t>
      </w:r>
      <w:r>
        <w:rPr>
          <w:sz w:val="28"/>
        </w:rPr>
        <w:t>;</w:t>
      </w:r>
    </w:p>
    <w:p w14:paraId="35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б) справк</w:t>
      </w:r>
      <w:r>
        <w:rPr>
          <w:sz w:val="28"/>
        </w:rPr>
        <w:t>и</w:t>
      </w:r>
      <w:r>
        <w:rPr>
          <w:sz w:val="28"/>
        </w:rPr>
        <w:t xml:space="preserve"> администратора доходов бюджета </w:t>
      </w:r>
      <w:r>
        <w:rPr>
          <w:sz w:val="28"/>
        </w:rPr>
        <w:t>муниципального образования Черемшанский сельсовет Ельцовского района Алтайского края</w:t>
      </w:r>
      <w:r>
        <w:rPr>
          <w:sz w:val="28"/>
        </w:rPr>
        <w:t xml:space="preserve"> о принятых мерах по обеспечению взыскания задолженности по платежам в бюджет </w:t>
      </w:r>
      <w:r>
        <w:rPr>
          <w:sz w:val="28"/>
        </w:rPr>
        <w:t>муниципального образования Черемшанский сельсовет Ельцовского района Алтайского края</w:t>
      </w:r>
      <w:r>
        <w:rPr>
          <w:sz w:val="28"/>
        </w:rPr>
        <w:t xml:space="preserve">; </w:t>
      </w:r>
    </w:p>
    <w:p w14:paraId="36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в) документ</w:t>
      </w:r>
      <w:r>
        <w:rPr>
          <w:sz w:val="28"/>
        </w:rPr>
        <w:t>ов</w:t>
      </w:r>
      <w:r>
        <w:rPr>
          <w:sz w:val="28"/>
        </w:rPr>
        <w:t>, подтверждающ</w:t>
      </w:r>
      <w:r>
        <w:rPr>
          <w:sz w:val="28"/>
        </w:rPr>
        <w:t>его</w:t>
      </w:r>
      <w:r>
        <w:rPr>
          <w:sz w:val="28"/>
        </w:rPr>
        <w:t xml:space="preserve"> случаи признания безнадежной к взысканию задолженности по платежам в бюджет </w:t>
      </w:r>
      <w:r>
        <w:rPr>
          <w:sz w:val="28"/>
        </w:rPr>
        <w:t xml:space="preserve"> образования Черемшанский сельсовет Ельцовского района Алтайского края, </w:t>
      </w:r>
      <w:r>
        <w:rPr>
          <w:sz w:val="28"/>
        </w:rPr>
        <w:t xml:space="preserve"> в том числе: </w:t>
      </w:r>
    </w:p>
    <w:p w14:paraId="37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документ</w:t>
      </w:r>
      <w:r>
        <w:rPr>
          <w:sz w:val="28"/>
        </w:rPr>
        <w:t>а</w:t>
      </w:r>
      <w:r>
        <w:rPr>
          <w:sz w:val="28"/>
        </w:rPr>
        <w:t>, свидетельствующ</w:t>
      </w:r>
      <w:r>
        <w:rPr>
          <w:sz w:val="28"/>
        </w:rPr>
        <w:t>его</w:t>
      </w:r>
      <w:r>
        <w:rPr>
          <w:sz w:val="28"/>
        </w:rPr>
        <w:t xml:space="preserve"> о смерти физического лица - плательщика платежей в бюджет или подтверждающ</w:t>
      </w:r>
      <w:r>
        <w:rPr>
          <w:sz w:val="28"/>
        </w:rPr>
        <w:t>его</w:t>
      </w:r>
      <w:r>
        <w:rPr>
          <w:sz w:val="28"/>
        </w:rPr>
        <w:t xml:space="preserve"> факт объявления его умершим; </w:t>
      </w:r>
    </w:p>
    <w:p w14:paraId="38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судебн</w:t>
      </w:r>
      <w:r>
        <w:rPr>
          <w:sz w:val="28"/>
        </w:rPr>
        <w:t>ого</w:t>
      </w:r>
      <w:r>
        <w:rPr>
          <w:sz w:val="28"/>
        </w:rPr>
        <w:t xml:space="preserve"> акт</w:t>
      </w:r>
      <w:r>
        <w:rPr>
          <w:sz w:val="28"/>
        </w:rPr>
        <w:t>а</w:t>
      </w:r>
      <w:r>
        <w:rPr>
          <w:sz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</w:t>
      </w:r>
      <w:r>
        <w:rPr>
          <w:sz w:val="28"/>
        </w:rPr>
        <w:t>а</w:t>
      </w:r>
      <w:r>
        <w:rPr>
          <w:sz w:val="28"/>
        </w:rPr>
        <w:t>, содержащ</w:t>
      </w:r>
      <w:r>
        <w:rPr>
          <w:sz w:val="28"/>
        </w:rPr>
        <w:t>его</w:t>
      </w:r>
      <w:r>
        <w:rPr>
          <w:sz w:val="28"/>
        </w:rPr>
        <w:t xml:space="preserve"> сведения из Единого государственного реестра индивидуальных предпринимателей о прекращении физическим лицом - плательщиком платежей в бюджет </w:t>
      </w:r>
      <w:r>
        <w:rPr>
          <w:sz w:val="28"/>
        </w:rPr>
        <w:t>муниципального образования Черемшанский сельсовет Ельцовского района Алтайского края</w:t>
      </w:r>
      <w:r>
        <w:rPr>
          <w:sz w:val="28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14:paraId="39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судебн</w:t>
      </w:r>
      <w:r>
        <w:rPr>
          <w:sz w:val="28"/>
        </w:rPr>
        <w:t>ого</w:t>
      </w:r>
      <w:r>
        <w:rPr>
          <w:sz w:val="28"/>
        </w:rPr>
        <w:t xml:space="preserve"> акт</w:t>
      </w:r>
      <w:r>
        <w:rPr>
          <w:sz w:val="28"/>
        </w:rPr>
        <w:t>а</w:t>
      </w:r>
      <w:r>
        <w:rPr>
          <w:sz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бюджет; </w:t>
      </w:r>
    </w:p>
    <w:p w14:paraId="3A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документ</w:t>
      </w:r>
      <w:r>
        <w:rPr>
          <w:sz w:val="28"/>
        </w:rPr>
        <w:t>а</w:t>
      </w:r>
      <w:r>
        <w:rPr>
          <w:sz w:val="28"/>
        </w:rPr>
        <w:t>, содержащ</w:t>
      </w:r>
      <w:r>
        <w:rPr>
          <w:sz w:val="28"/>
        </w:rPr>
        <w:t>его</w:t>
      </w:r>
      <w:r>
        <w:rPr>
          <w:sz w:val="28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</w:p>
    <w:p w14:paraId="3B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документ</w:t>
      </w:r>
      <w:r>
        <w:rPr>
          <w:sz w:val="28"/>
        </w:rPr>
        <w:t>а</w:t>
      </w:r>
      <w:r>
        <w:rPr>
          <w:sz w:val="28"/>
        </w:rPr>
        <w:t>, содержащ</w:t>
      </w:r>
      <w:r>
        <w:rPr>
          <w:sz w:val="28"/>
        </w:rPr>
        <w:t>его</w:t>
      </w:r>
      <w:r>
        <w:rPr>
          <w:sz w:val="28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14:paraId="3C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акт</w:t>
      </w:r>
      <w:r>
        <w:rPr>
          <w:sz w:val="28"/>
        </w:rPr>
        <w:t>а</w:t>
      </w:r>
      <w:r>
        <w:rPr>
          <w:sz w:val="28"/>
        </w:rPr>
        <w:t xml:space="preserve">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 </w:t>
      </w:r>
    </w:p>
    <w:p w14:paraId="3D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постановлени</w:t>
      </w:r>
      <w:r>
        <w:rPr>
          <w:sz w:val="28"/>
        </w:rPr>
        <w:t>я</w:t>
      </w:r>
      <w:r>
        <w:rPr>
          <w:sz w:val="28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>
        <w:rPr>
          <w:sz w:val="28"/>
        </w:rPr>
        <w:t>«</w:t>
      </w:r>
      <w:r>
        <w:rPr>
          <w:sz w:val="28"/>
        </w:rPr>
        <w:t>Об исполнительном производстве</w:t>
      </w:r>
      <w:r>
        <w:rPr>
          <w:sz w:val="28"/>
        </w:rPr>
        <w:t>»</w:t>
      </w:r>
      <w:r>
        <w:rPr>
          <w:sz w:val="28"/>
        </w:rPr>
        <w:t xml:space="preserve">; </w:t>
      </w:r>
    </w:p>
    <w:p w14:paraId="3E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судебн</w:t>
      </w:r>
      <w:r>
        <w:rPr>
          <w:sz w:val="28"/>
        </w:rPr>
        <w:t>ого</w:t>
      </w:r>
      <w:r>
        <w:rPr>
          <w:sz w:val="28"/>
        </w:rPr>
        <w:t xml:space="preserve"> акт</w:t>
      </w:r>
      <w:r>
        <w:rPr>
          <w:sz w:val="28"/>
        </w:rPr>
        <w:t>а</w:t>
      </w:r>
      <w:r>
        <w:rPr>
          <w:sz w:val="28"/>
        </w:rPr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14:paraId="3F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постановлени</w:t>
      </w:r>
      <w:r>
        <w:rPr>
          <w:sz w:val="28"/>
        </w:rPr>
        <w:t>я</w:t>
      </w:r>
      <w:r>
        <w:rPr>
          <w:sz w:val="28"/>
        </w:rPr>
        <w:t xml:space="preserve"> о прекращении исполнения постановления о назначении административного наказания. </w:t>
      </w:r>
    </w:p>
    <w:p w14:paraId="40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г) </w:t>
      </w:r>
      <w:r>
        <w:rPr>
          <w:i w:val="1"/>
          <w:sz w:val="28"/>
        </w:rPr>
        <w:t>ины</w:t>
      </w:r>
      <w:r>
        <w:rPr>
          <w:i w:val="1"/>
          <w:sz w:val="28"/>
        </w:rPr>
        <w:t>х</w:t>
      </w:r>
      <w:r>
        <w:rPr>
          <w:i w:val="1"/>
          <w:sz w:val="28"/>
        </w:rPr>
        <w:t xml:space="preserve"> документ</w:t>
      </w:r>
      <w:r>
        <w:rPr>
          <w:i w:val="1"/>
          <w:sz w:val="28"/>
        </w:rPr>
        <w:t>ов</w:t>
      </w:r>
      <w:r>
        <w:rPr>
          <w:sz w:val="28"/>
        </w:rPr>
        <w:t xml:space="preserve"> </w:t>
      </w:r>
      <w:r>
        <w:rPr>
          <w:i w:val="1"/>
          <w:sz w:val="28"/>
        </w:rPr>
        <w:t xml:space="preserve">по усмотрению </w:t>
      </w:r>
      <w:r>
        <w:rPr>
          <w:i w:val="1"/>
          <w:sz w:val="28"/>
        </w:rPr>
        <w:t>главного администратора доходов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муниципального образования.</w:t>
      </w:r>
      <w:r>
        <w:rPr>
          <w:sz w:val="28"/>
        </w:rPr>
        <w:t xml:space="preserve"> </w:t>
      </w:r>
    </w:p>
    <w:p w14:paraId="41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5. Для </w:t>
      </w:r>
      <w:r>
        <w:rPr>
          <w:sz w:val="28"/>
        </w:rPr>
        <w:t>принятия</w:t>
      </w:r>
      <w:r>
        <w:rPr>
          <w:sz w:val="28"/>
        </w:rPr>
        <w:t xml:space="preserve"> решений о признании безнадежной к взысканию задолженности по платежам в бюджет </w:t>
      </w:r>
      <w:r>
        <w:rPr>
          <w:sz w:val="28"/>
        </w:rPr>
        <w:t>муниципального образования Черемшанский сельсовет Ельцовского района Алтайского края</w:t>
      </w:r>
      <w:r>
        <w:rPr>
          <w:sz w:val="28"/>
        </w:rPr>
        <w:t xml:space="preserve"> в администрацию Черемшанского сельсовета Ельцовского района Алтайского края </w:t>
      </w:r>
      <w:r>
        <w:rPr>
          <w:sz w:val="28"/>
        </w:rPr>
        <w:t xml:space="preserve"> на постоянной основе создается комиссия по поступлению и выбытию активов (далее - комиссия). </w:t>
      </w:r>
    </w:p>
    <w:p w14:paraId="42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Состав комиссии утверждается главой администрации Ч</w:t>
      </w:r>
      <w:r>
        <w:rPr>
          <w:sz w:val="28"/>
        </w:rPr>
        <w:t>еремшанского сельсовета Ельцовского района Алтайского края.</w:t>
      </w:r>
    </w:p>
    <w:p w14:paraId="43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>Решение о признании безнадежной к взысканию задолженности по платежам в бюджет (далее - решение) принимается комиссией</w:t>
      </w:r>
      <w:r>
        <w:rPr>
          <w:sz w:val="28"/>
        </w:rPr>
        <w:t xml:space="preserve"> </w:t>
      </w:r>
      <w:r>
        <w:rPr>
          <w:sz w:val="28"/>
        </w:rPr>
        <w:t>при наличии оснований, установленных в пункт</w:t>
      </w:r>
      <w:r>
        <w:rPr>
          <w:sz w:val="28"/>
        </w:rPr>
        <w:t>ах</w:t>
      </w:r>
      <w:r>
        <w:rPr>
          <w:sz w:val="28"/>
        </w:rPr>
        <w:t xml:space="preserve"> 2</w:t>
      </w:r>
      <w:r>
        <w:rPr>
          <w:sz w:val="28"/>
        </w:rPr>
        <w:t xml:space="preserve"> и 3 </w:t>
      </w:r>
      <w:r>
        <w:rPr>
          <w:sz w:val="28"/>
        </w:rPr>
        <w:t xml:space="preserve">настоящего Порядка, подтвержденных документами, указанными в пункте </w:t>
      </w:r>
      <w:r>
        <w:rPr>
          <w:sz w:val="28"/>
        </w:rPr>
        <w:t>4</w:t>
      </w:r>
      <w:r>
        <w:rPr>
          <w:sz w:val="28"/>
        </w:rPr>
        <w:t xml:space="preserve"> настоящего Порядка.</w:t>
      </w:r>
    </w:p>
    <w:p w14:paraId="44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Документы на рассмотрение </w:t>
      </w:r>
      <w:r>
        <w:rPr>
          <w:sz w:val="28"/>
        </w:rPr>
        <w:t>к</w:t>
      </w:r>
      <w:r>
        <w:rPr>
          <w:sz w:val="28"/>
        </w:rPr>
        <w:t xml:space="preserve">омиссии могут быть представлены как в подлинниках, так и в копиях, заверенных в соответствии с законодательством Российской Федерации. </w:t>
      </w:r>
    </w:p>
    <w:p w14:paraId="45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Формой работы </w:t>
      </w:r>
      <w:r>
        <w:rPr>
          <w:sz w:val="28"/>
        </w:rPr>
        <w:t>к</w:t>
      </w:r>
      <w:r>
        <w:rPr>
          <w:sz w:val="28"/>
        </w:rPr>
        <w:t xml:space="preserve">омиссии являются заседания. Заседания </w:t>
      </w:r>
      <w:r>
        <w:rPr>
          <w:sz w:val="28"/>
        </w:rPr>
        <w:t>к</w:t>
      </w:r>
      <w:r>
        <w:rPr>
          <w:sz w:val="28"/>
        </w:rPr>
        <w:t xml:space="preserve">омиссии проводятся по мере необходимости в пределах срока, установленного абзацем </w:t>
      </w:r>
      <w:r>
        <w:rPr>
          <w:sz w:val="28"/>
        </w:rPr>
        <w:t>четвертым</w:t>
      </w:r>
      <w:r>
        <w:rPr>
          <w:sz w:val="28"/>
        </w:rPr>
        <w:t xml:space="preserve"> настоящего пункта. Заседания </w:t>
      </w:r>
      <w:r>
        <w:rPr>
          <w:sz w:val="28"/>
        </w:rPr>
        <w:t>к</w:t>
      </w:r>
      <w:r>
        <w:rPr>
          <w:sz w:val="28"/>
        </w:rPr>
        <w:t xml:space="preserve">омиссии проводит председатель </w:t>
      </w:r>
      <w:r>
        <w:rPr>
          <w:sz w:val="28"/>
        </w:rPr>
        <w:t>к</w:t>
      </w:r>
      <w:r>
        <w:rPr>
          <w:sz w:val="28"/>
        </w:rPr>
        <w:t xml:space="preserve">омиссии или в его отсутствие заместитель председателя </w:t>
      </w:r>
      <w:r>
        <w:rPr>
          <w:sz w:val="28"/>
        </w:rPr>
        <w:t>к</w:t>
      </w:r>
      <w:r>
        <w:rPr>
          <w:sz w:val="28"/>
        </w:rPr>
        <w:t xml:space="preserve">омиссии. </w:t>
      </w:r>
    </w:p>
    <w:p w14:paraId="46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Дату и время заседания </w:t>
      </w:r>
      <w:r>
        <w:rPr>
          <w:sz w:val="28"/>
        </w:rPr>
        <w:t>к</w:t>
      </w:r>
      <w:r>
        <w:rPr>
          <w:sz w:val="28"/>
        </w:rPr>
        <w:t xml:space="preserve">омиссии назначает председатель </w:t>
      </w:r>
      <w:r>
        <w:rPr>
          <w:sz w:val="28"/>
        </w:rPr>
        <w:t>к</w:t>
      </w:r>
      <w:r>
        <w:rPr>
          <w:sz w:val="28"/>
        </w:rPr>
        <w:t xml:space="preserve">омиссии. Материалы для рассмотрения </w:t>
      </w:r>
      <w:r>
        <w:rPr>
          <w:sz w:val="28"/>
        </w:rPr>
        <w:t>к</w:t>
      </w:r>
      <w:r>
        <w:rPr>
          <w:sz w:val="28"/>
        </w:rPr>
        <w:t xml:space="preserve">омиссией готовит секретарь </w:t>
      </w:r>
      <w:r>
        <w:rPr>
          <w:sz w:val="28"/>
        </w:rPr>
        <w:t>к</w:t>
      </w:r>
      <w:r>
        <w:rPr>
          <w:sz w:val="28"/>
        </w:rPr>
        <w:t xml:space="preserve">омиссии. Секретарь оповещает членов </w:t>
      </w:r>
      <w:r>
        <w:rPr>
          <w:sz w:val="28"/>
        </w:rPr>
        <w:t>к</w:t>
      </w:r>
      <w:r>
        <w:rPr>
          <w:sz w:val="28"/>
        </w:rPr>
        <w:t xml:space="preserve">омиссии о сроке проведения заседания и повестке заседания не позднее чем за </w:t>
      </w:r>
      <w:r>
        <w:rPr>
          <w:i w:val="1"/>
          <w:sz w:val="28"/>
        </w:rPr>
        <w:t>(указывается срок</w:t>
      </w:r>
      <w:r>
        <w:rPr>
          <w:sz w:val="28"/>
        </w:rPr>
        <w:t xml:space="preserve">) </w:t>
      </w:r>
      <w:r>
        <w:rPr>
          <w:sz w:val="28"/>
        </w:rPr>
        <w:t xml:space="preserve">до его проведения. </w:t>
      </w:r>
    </w:p>
    <w:p w14:paraId="47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Заседание </w:t>
      </w:r>
      <w:r>
        <w:rPr>
          <w:sz w:val="28"/>
        </w:rPr>
        <w:t>к</w:t>
      </w:r>
      <w:r>
        <w:rPr>
          <w:sz w:val="28"/>
        </w:rPr>
        <w:t xml:space="preserve">омиссии правомочно при наличии кворума, который составляет не менее половины членов состава </w:t>
      </w:r>
      <w:r>
        <w:rPr>
          <w:sz w:val="28"/>
        </w:rPr>
        <w:t>к</w:t>
      </w:r>
      <w:r>
        <w:rPr>
          <w:sz w:val="28"/>
        </w:rPr>
        <w:t xml:space="preserve">омиссии. </w:t>
      </w:r>
    </w:p>
    <w:p w14:paraId="48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Формирование паке</w:t>
      </w:r>
      <w:r>
        <w:rPr>
          <w:sz w:val="28"/>
        </w:rPr>
        <w:t>т</w:t>
      </w:r>
      <w:r>
        <w:rPr>
          <w:sz w:val="28"/>
        </w:rPr>
        <w:t xml:space="preserve">а документов, предусмотренного пунктом </w:t>
      </w:r>
      <w:r>
        <w:rPr>
          <w:sz w:val="28"/>
        </w:rPr>
        <w:t>4</w:t>
      </w:r>
      <w:r>
        <w:rPr>
          <w:sz w:val="28"/>
        </w:rPr>
        <w:t xml:space="preserve"> настоящего Порядка, осуществляет глава администрации Черемшанского сельсовета Ельцовского района Алтайского края </w:t>
      </w:r>
      <w:r>
        <w:rPr>
          <w:sz w:val="28"/>
        </w:rPr>
        <w:t xml:space="preserve">. </w:t>
      </w:r>
    </w:p>
    <w:p w14:paraId="49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Срок рассмотрения </w:t>
      </w:r>
      <w:r>
        <w:rPr>
          <w:sz w:val="28"/>
        </w:rPr>
        <w:t>к</w:t>
      </w:r>
      <w:r>
        <w:rPr>
          <w:sz w:val="28"/>
        </w:rPr>
        <w:t xml:space="preserve">омиссией представленных ей документов и подготовки проекта решения не должен превышать </w:t>
      </w:r>
      <w:r>
        <w:rPr>
          <w:sz w:val="28"/>
        </w:rPr>
        <w:t>10 рабочих  дней</w:t>
      </w:r>
      <w:r>
        <w:rPr>
          <w:sz w:val="28"/>
        </w:rPr>
        <w:t xml:space="preserve"> со дня, следующего за днем поступления документов. </w:t>
      </w:r>
    </w:p>
    <w:p w14:paraId="4A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Заседание </w:t>
      </w:r>
      <w:r>
        <w:rPr>
          <w:sz w:val="28"/>
        </w:rPr>
        <w:t>к</w:t>
      </w:r>
      <w:r>
        <w:rPr>
          <w:sz w:val="28"/>
        </w:rPr>
        <w:t xml:space="preserve">омиссии оформляется протоколом, который подписывается всеми членами </w:t>
      </w:r>
      <w:r>
        <w:rPr>
          <w:sz w:val="28"/>
        </w:rPr>
        <w:t>к</w:t>
      </w:r>
      <w:r>
        <w:rPr>
          <w:sz w:val="28"/>
        </w:rPr>
        <w:t xml:space="preserve">омиссии не позднее </w:t>
      </w:r>
      <w:r>
        <w:rPr>
          <w:i w:val="1"/>
          <w:sz w:val="28"/>
        </w:rPr>
        <w:t>(указывается срок)</w:t>
      </w:r>
      <w:r>
        <w:rPr>
          <w:sz w:val="28"/>
        </w:rPr>
        <w:t xml:space="preserve"> </w:t>
      </w:r>
      <w:r>
        <w:rPr>
          <w:sz w:val="28"/>
        </w:rPr>
        <w:t xml:space="preserve">со дня заседания. Оформление, регистрацию и учет протоколов заседаний </w:t>
      </w:r>
      <w:r>
        <w:rPr>
          <w:sz w:val="28"/>
        </w:rPr>
        <w:t>к</w:t>
      </w:r>
      <w:r>
        <w:rPr>
          <w:sz w:val="28"/>
        </w:rPr>
        <w:t xml:space="preserve">омиссии осуществляет секретарь </w:t>
      </w:r>
      <w:r>
        <w:rPr>
          <w:sz w:val="28"/>
        </w:rPr>
        <w:t>к</w:t>
      </w:r>
      <w:r>
        <w:rPr>
          <w:sz w:val="28"/>
        </w:rPr>
        <w:t xml:space="preserve">омиссии. </w:t>
      </w:r>
    </w:p>
    <w:p w14:paraId="4B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 xml:space="preserve"> Решение </w:t>
      </w:r>
      <w:r>
        <w:rPr>
          <w:sz w:val="28"/>
        </w:rPr>
        <w:t>к</w:t>
      </w:r>
      <w:r>
        <w:rPr>
          <w:sz w:val="28"/>
        </w:rPr>
        <w:t xml:space="preserve">омиссии принимается большинством голосов присутствующих на заседании членов </w:t>
      </w:r>
      <w:r>
        <w:rPr>
          <w:sz w:val="28"/>
        </w:rPr>
        <w:t>к</w:t>
      </w:r>
      <w:r>
        <w:rPr>
          <w:sz w:val="28"/>
        </w:rPr>
        <w:t xml:space="preserve">омиссии путем открытого голосования. При равенстве голосов решающим является голос председателя </w:t>
      </w:r>
      <w:r>
        <w:rPr>
          <w:sz w:val="28"/>
        </w:rPr>
        <w:t>к</w:t>
      </w:r>
      <w:r>
        <w:rPr>
          <w:sz w:val="28"/>
        </w:rPr>
        <w:t xml:space="preserve">омиссии. </w:t>
      </w:r>
    </w:p>
    <w:p w14:paraId="4C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По результатам рассмотрения вопроса о признании задолженности по платежам в бюджет безнадежной к взысканию </w:t>
      </w:r>
      <w:r>
        <w:rPr>
          <w:sz w:val="28"/>
        </w:rPr>
        <w:t>к</w:t>
      </w:r>
      <w:r>
        <w:rPr>
          <w:sz w:val="28"/>
        </w:rPr>
        <w:t xml:space="preserve">омиссия принимает одно из следующих решений: </w:t>
      </w:r>
    </w:p>
    <w:p w14:paraId="4D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признать задолженность по платежам в бюджет безнадежной к взысканию; </w:t>
      </w:r>
    </w:p>
    <w:p w14:paraId="4E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отказать в признании задолженности по платежам в бюджет безнадежной к взысканию. </w:t>
      </w:r>
    </w:p>
    <w:p w14:paraId="4F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Решение </w:t>
      </w:r>
      <w:r>
        <w:rPr>
          <w:sz w:val="28"/>
        </w:rPr>
        <w:t>к</w:t>
      </w:r>
      <w:r>
        <w:rPr>
          <w:sz w:val="28"/>
        </w:rPr>
        <w:t>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</w:t>
      </w:r>
      <w:r>
        <w:rPr>
          <w:sz w:val="28"/>
        </w:rPr>
        <w:t>ах</w:t>
      </w:r>
      <w:r>
        <w:rPr>
          <w:sz w:val="28"/>
        </w:rPr>
        <w:t xml:space="preserve"> 2</w:t>
      </w:r>
      <w:r>
        <w:rPr>
          <w:sz w:val="28"/>
        </w:rPr>
        <w:t xml:space="preserve"> и 3</w:t>
      </w:r>
      <w:r>
        <w:rPr>
          <w:sz w:val="28"/>
        </w:rPr>
        <w:t xml:space="preserve"> настоящего Порядка, и (или) отсутствием подтверждающих документов, указанных в пункте </w:t>
      </w:r>
      <w:r>
        <w:rPr>
          <w:sz w:val="28"/>
        </w:rPr>
        <w:t>4</w:t>
      </w:r>
      <w:r>
        <w:rPr>
          <w:sz w:val="28"/>
        </w:rPr>
        <w:t xml:space="preserve"> настоящего Порядка.</w:t>
      </w:r>
    </w:p>
    <w:p w14:paraId="50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Решение </w:t>
      </w:r>
      <w:r>
        <w:rPr>
          <w:sz w:val="28"/>
        </w:rPr>
        <w:t>к</w:t>
      </w:r>
      <w:r>
        <w:rPr>
          <w:sz w:val="28"/>
        </w:rPr>
        <w:t xml:space="preserve">омиссии об отказе в признании безнадежной к взысканию задолженности по платежам в бюджет не препятствует повторному рассмотрению </w:t>
      </w:r>
      <w:r>
        <w:rPr>
          <w:sz w:val="28"/>
        </w:rPr>
        <w:t>к</w:t>
      </w:r>
      <w:r>
        <w:rPr>
          <w:sz w:val="28"/>
        </w:rPr>
        <w:t xml:space="preserve">омиссией вопроса о возможности признания данной задолженности безнадежной к взысканию. </w:t>
      </w:r>
    </w:p>
    <w:p w14:paraId="51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. Решение </w:t>
      </w:r>
      <w:r>
        <w:rPr>
          <w:sz w:val="28"/>
        </w:rPr>
        <w:t>к</w:t>
      </w:r>
      <w:r>
        <w:rPr>
          <w:sz w:val="28"/>
        </w:rPr>
        <w:t xml:space="preserve">омиссии оформляется актом о признании безнадежной к взысканию задолженности по платежам в </w:t>
      </w:r>
      <w:r>
        <w:rPr>
          <w:sz w:val="28"/>
        </w:rPr>
        <w:t xml:space="preserve">бюджет </w:t>
      </w:r>
      <w:r>
        <w:rPr>
          <w:sz w:val="28"/>
        </w:rPr>
        <w:t>муниципального образования Черемшанский сельсовет Ельцовского района Алтайского края</w:t>
      </w:r>
      <w:r>
        <w:rPr>
          <w:sz w:val="28"/>
        </w:rPr>
        <w:t xml:space="preserve">, </w:t>
      </w:r>
      <w:r>
        <w:rPr>
          <w:sz w:val="28"/>
        </w:rPr>
        <w:t xml:space="preserve"> администрируемым администрацией Черемшанского сельсовета Ельцовского района Алтайского края </w:t>
      </w:r>
      <w:r>
        <w:rPr>
          <w:sz w:val="28"/>
        </w:rPr>
        <w:t xml:space="preserve">(далее - акт) в соответствии с требованиями, </w:t>
      </w:r>
      <w:r>
        <w:rPr>
          <w:sz w:val="28"/>
        </w:rPr>
        <w:t xml:space="preserve">установленными постановлением Правительства Российской Федерации от 06.05.2016 </w:t>
      </w:r>
      <w:r>
        <w:rPr>
          <w:sz w:val="28"/>
        </w:rPr>
        <w:t>№</w:t>
      </w:r>
      <w:r>
        <w:rPr>
          <w:sz w:val="28"/>
        </w:rPr>
        <w:t xml:space="preserve"> 393 </w:t>
      </w:r>
      <w:r>
        <w:rPr>
          <w:sz w:val="28"/>
        </w:rPr>
        <w:t>«</w:t>
      </w:r>
      <w:r>
        <w:rPr>
          <w:sz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sz w:val="28"/>
        </w:rPr>
        <w:t>»</w:t>
      </w:r>
      <w:r>
        <w:rPr>
          <w:sz w:val="28"/>
        </w:rPr>
        <w:t xml:space="preserve">. </w:t>
      </w:r>
    </w:p>
    <w:p w14:paraId="52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Оформленный </w:t>
      </w:r>
      <w:r>
        <w:rPr>
          <w:sz w:val="28"/>
        </w:rPr>
        <w:t>к</w:t>
      </w:r>
      <w:r>
        <w:rPr>
          <w:sz w:val="28"/>
        </w:rPr>
        <w:t>омиссией акт утверждается</w:t>
      </w:r>
      <w:r>
        <w:rPr>
          <w:sz w:val="28"/>
        </w:rPr>
        <w:t xml:space="preserve"> главой администрации  Черемшанского сельсовета Ельцовского района Алтайского края </w:t>
      </w:r>
      <w:r>
        <w:rPr>
          <w:sz w:val="28"/>
        </w:rPr>
        <w:t xml:space="preserve">в течение трех рабочих дней </w:t>
      </w:r>
      <w:r>
        <w:rPr>
          <w:sz w:val="28"/>
        </w:rPr>
        <w:t xml:space="preserve">со дня </w:t>
      </w:r>
      <w:r>
        <w:rPr>
          <w:sz w:val="28"/>
        </w:rPr>
        <w:t xml:space="preserve">его </w:t>
      </w:r>
      <w:r>
        <w:rPr>
          <w:sz w:val="28"/>
        </w:rPr>
        <w:t>подготовки</w:t>
      </w:r>
      <w:r>
        <w:rPr>
          <w:sz w:val="28"/>
        </w:rPr>
        <w:t>.</w:t>
      </w:r>
      <w:r>
        <w:rPr>
          <w:sz w:val="28"/>
        </w:rPr>
        <w:t xml:space="preserve"> </w:t>
      </w:r>
      <w:bookmarkStart w:id="4" w:name="_GoBack"/>
      <w:bookmarkEnd w:id="4"/>
    </w:p>
    <w:p w14:paraId="53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</w:p>
    <w:p w14:paraId="54000000">
      <w:pPr>
        <w:pStyle w:val="Style_5"/>
        <w:spacing w:after="0" w:before="0" w:line="288" w:lineRule="atLeast"/>
        <w:ind w:firstLine="540" w:left="0"/>
        <w:jc w:val="both"/>
        <w:rPr>
          <w:sz w:val="28"/>
        </w:rPr>
      </w:pPr>
    </w:p>
    <w:p w14:paraId="55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418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5" w:type="paragraph">
    <w:name w:val="Normal (Web)"/>
    <w:basedOn w:val="Style_6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6_ch"/>
    <w:link w:val="Style_5"/>
    <w:rPr>
      <w:rFonts w:ascii="Times New Roman" w:hAnsi="Times New Roman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2" w:type="paragraph">
    <w:name w:val="heading 1"/>
    <w:next w:val="Style_6"/>
    <w:link w:val="Style_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_ch" w:type="character">
    <w:name w:val="heading 1"/>
    <w:link w:val="Style_2"/>
    <w:rPr>
      <w:rFonts w:ascii="XO Thames" w:hAnsi="XO Thames"/>
      <w:b w:val="1"/>
      <w:sz w:val="32"/>
    </w:rPr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Arial" w:hAnsi="Arial"/>
      <w:b w:val="1"/>
      <w:sz w:val="24"/>
    </w:rPr>
  </w:style>
  <w:style w:styleId="Style_4_ch" w:type="character">
    <w:name w:val="ConsPlusTitle"/>
    <w:link w:val="Style_4"/>
    <w:rPr>
      <w:rFonts w:ascii="Arial" w:hAnsi="Arial"/>
      <w:b w:val="1"/>
      <w:sz w:val="24"/>
    </w:rPr>
  </w:style>
  <w:style w:styleId="Style_15" w:type="paragraph">
    <w:name w:val="Hyperlink"/>
    <w:basedOn w:val="Style_12"/>
    <w:link w:val="Style_15_ch"/>
    <w:rPr>
      <w:color w:val="0000FF"/>
      <w:u w:val="single"/>
    </w:rPr>
  </w:style>
  <w:style w:styleId="Style_15_ch" w:type="character">
    <w:name w:val="Hyperlink"/>
    <w:basedOn w:val="Style_12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alloon Text"/>
    <w:basedOn w:val="Style_6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6_ch"/>
    <w:link w:val="Style_20"/>
    <w:rPr>
      <w:rFonts w:ascii="Segoe UI" w:hAnsi="Segoe UI"/>
      <w:sz w:val="1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List Paragraph"/>
    <w:basedOn w:val="Style_6"/>
    <w:link w:val="Style_23_ch"/>
    <w:pPr>
      <w:ind w:firstLine="0" w:left="720"/>
      <w:contextualSpacing w:val="1"/>
    </w:pPr>
  </w:style>
  <w:style w:styleId="Style_23_ch" w:type="character">
    <w:name w:val="List Paragraph"/>
    <w:basedOn w:val="Style_6_ch"/>
    <w:link w:val="Style_23"/>
  </w:style>
  <w:style w:styleId="Style_1" w:type="paragraph">
    <w:name w:val="Subtitle"/>
    <w:next w:val="Style_6"/>
    <w:link w:val="Style_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_ch" w:type="character">
    <w:name w:val="Subtitle"/>
    <w:link w:val="Style_1"/>
    <w:rPr>
      <w:rFonts w:ascii="XO Thames" w:hAnsi="XO Thames"/>
      <w:i w:val="1"/>
      <w:sz w:val="24"/>
    </w:rPr>
  </w:style>
  <w:style w:styleId="Style_24" w:type="paragraph">
    <w:name w:val="toc 10"/>
    <w:next w:val="Style_6"/>
    <w:link w:val="Style_2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4_ch" w:type="character">
    <w:name w:val="toc 10"/>
    <w:link w:val="Style_24"/>
    <w:rPr>
      <w:rFonts w:ascii="XO Thames" w:hAnsi="XO Thames"/>
      <w:sz w:val="28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ConsPlusNormal"/>
    <w:link w:val="Style_3"/>
    <w:rPr>
      <w:rFonts w:ascii="Times New Roman" w:hAnsi="Times New Roman"/>
      <w:sz w:val="24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2025-01-15T05:35:57Z</dcterms:modified>
</cp:coreProperties>
</file>