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9A" w:rsidRDefault="0004579A" w:rsidP="0004579A">
      <w:pPr>
        <w:tabs>
          <w:tab w:val="left" w:pos="3030"/>
          <w:tab w:val="center" w:pos="484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F2005" w:rsidRPr="007626EF" w:rsidRDefault="00FF2005" w:rsidP="00FF2005">
      <w:pPr>
        <w:tabs>
          <w:tab w:val="left" w:pos="3030"/>
          <w:tab w:val="center" w:pos="48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E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F2005" w:rsidRPr="007626EF" w:rsidRDefault="00FF2005" w:rsidP="00FF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EF">
        <w:rPr>
          <w:rFonts w:ascii="Times New Roman" w:hAnsi="Times New Roman" w:cs="Times New Roman"/>
          <w:b/>
          <w:bCs/>
          <w:sz w:val="28"/>
          <w:szCs w:val="28"/>
        </w:rPr>
        <w:t>АДМИНИСТРАЦИЯ ПУШТУЛИМСКОГО СЕЛЬСОВЕТА</w:t>
      </w:r>
    </w:p>
    <w:p w:rsidR="00FF2005" w:rsidRPr="007626EF" w:rsidRDefault="00FF2005" w:rsidP="00FF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6EF">
        <w:rPr>
          <w:rFonts w:ascii="Times New Roman" w:hAnsi="Times New Roman" w:cs="Times New Roman"/>
          <w:b/>
          <w:bCs/>
          <w:sz w:val="28"/>
          <w:szCs w:val="28"/>
        </w:rPr>
        <w:t>ЕЛЬЦОВСКОГО РАЙОНА АЛТАЙСКОГО КРАЯ</w:t>
      </w:r>
    </w:p>
    <w:p w:rsidR="00FF2005" w:rsidRPr="007626EF" w:rsidRDefault="00FF2005" w:rsidP="00FF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005" w:rsidRDefault="00FF2005" w:rsidP="00FF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26E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626E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F2005" w:rsidRPr="007626EF" w:rsidRDefault="00FF2005" w:rsidP="00FF2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005" w:rsidRPr="00A62668" w:rsidRDefault="00FF2005" w:rsidP="00FF20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668">
        <w:rPr>
          <w:rFonts w:ascii="Times New Roman" w:hAnsi="Times New Roman" w:cs="Times New Roman"/>
          <w:sz w:val="28"/>
          <w:szCs w:val="28"/>
        </w:rPr>
        <w:t xml:space="preserve">04.06.2015                             с. Пуштулим                                                    № 21                                                                                                           </w:t>
      </w:r>
    </w:p>
    <w:p w:rsidR="00FF2005" w:rsidRPr="00A62668" w:rsidRDefault="00FF2005" w:rsidP="00FF20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62D" w:rsidRPr="00A62668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7F162D" w:rsidRPr="00A62668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7F162D" w:rsidRPr="00A62668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</w:t>
      </w:r>
      <w:proofErr w:type="gramStart"/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физическим</w:t>
      </w:r>
    </w:p>
    <w:p w:rsidR="007F162D" w:rsidRPr="00A62668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справок,  выписок  из </w:t>
      </w:r>
      <w:proofErr w:type="spellStart"/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</w:p>
    <w:p w:rsidR="00A62668" w:rsidRPr="00A62668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FF2005"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162D" w:rsidRPr="000E7A36" w:rsidRDefault="00FF2005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162D"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г. № 210-ФЗ «Об организации предоставления государственных и муниципальных услуг»,  Федерального закона «Об общих принципах организации местного самоуправления в Российской Федерации» от 6.10.2003г. № 131-ФЗ,  Уставом муниципального образования</w:t>
      </w:r>
      <w:r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Пуштулимский</w:t>
      </w:r>
      <w:proofErr w:type="spellEnd"/>
      <w:r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A62668" w:rsidRPr="007F162D" w:rsidRDefault="007F162D" w:rsidP="0004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2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7F1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62D" w:rsidRDefault="007F162D" w:rsidP="00FF2005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  регламент предоставления  муниципальной услуги «Выдача юридическим и физическим  лицам справок,  выписок  из </w:t>
      </w:r>
      <w:proofErr w:type="spellStart"/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книг</w:t>
      </w:r>
      <w:r w:rsidR="00FF2005"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FF2005"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Пушулимский</w:t>
      </w:r>
      <w:proofErr w:type="spellEnd"/>
      <w:r w:rsidR="00FF2005"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005"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005" w:rsidRPr="00FF2005" w:rsidRDefault="00FF2005" w:rsidP="00FF2005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№ 10 от 26.04.2013 « Об утверждении административного регламента по выдаче юридическим и физическим  лицам, справок</w:t>
      </w:r>
      <w:proofErr w:type="gramStart"/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из </w:t>
      </w:r>
      <w:proofErr w:type="spellStart"/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F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книг».</w:t>
      </w:r>
    </w:p>
    <w:p w:rsidR="00FF2005" w:rsidRPr="00FF2005" w:rsidRDefault="00FF2005" w:rsidP="00FF2005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F2005">
        <w:rPr>
          <w:rFonts w:ascii="Times New Roman" w:hAnsi="Times New Roman" w:cs="Times New Roman"/>
          <w:sz w:val="28"/>
          <w:szCs w:val="28"/>
        </w:rPr>
        <w:t xml:space="preserve">  Опубликовать данное постановление в установленном порядке.</w:t>
      </w:r>
    </w:p>
    <w:p w:rsidR="00FF2005" w:rsidRPr="00FF2005" w:rsidRDefault="00FF2005" w:rsidP="00FF2005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F2005">
        <w:rPr>
          <w:rFonts w:ascii="Times New Roman" w:hAnsi="Times New Roman" w:cs="Times New Roman"/>
          <w:sz w:val="28"/>
          <w:szCs w:val="28"/>
        </w:rPr>
        <w:t>Административный регламент обнародовать путем размещения в сети Интернет  на официальном сайте администрации Ельцовского района.</w:t>
      </w:r>
    </w:p>
    <w:p w:rsidR="007F162D" w:rsidRPr="0004579A" w:rsidRDefault="00FF2005" w:rsidP="007F162D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7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579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секретаря администрации С.В. Бочкареву.</w:t>
      </w:r>
      <w:r w:rsidR="000E7A36" w:rsidRPr="0004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2D" w:rsidRPr="00045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668" w:rsidRDefault="00FF2005" w:rsidP="00A62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7F162D"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7F162D"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</w:t>
      </w:r>
      <w:r w:rsidRPr="000E7A3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Федосов</w:t>
      </w:r>
    </w:p>
    <w:p w:rsidR="0004579A" w:rsidRDefault="0004579A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62D" w:rsidRPr="0011724D" w:rsidRDefault="0011724D" w:rsidP="00117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7F162D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F162D" w:rsidRPr="0011724D" w:rsidRDefault="000E7A36" w:rsidP="007F16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24D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7F162D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F162D" w:rsidRPr="0011724D" w:rsidRDefault="000E7A36" w:rsidP="007F16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04.06.2015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«Выдача юридическим и физическим лицам справок,  выписок  из </w:t>
      </w:r>
      <w:proofErr w:type="spellStart"/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похозяйственных</w:t>
      </w:r>
      <w:proofErr w:type="spellEnd"/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 </w:t>
      </w:r>
      <w:proofErr w:type="spellStart"/>
      <w:r w:rsidR="000E7A36"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Пуштулимского</w:t>
      </w:r>
      <w:proofErr w:type="spellEnd"/>
      <w:r w:rsidR="000E7A36"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Административный регламент по предоставлению муниципальной услуги по выдаче справок, выписок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  </w:t>
      </w:r>
      <w:proofErr w:type="spellStart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</w:t>
      </w:r>
      <w:proofErr w:type="spellEnd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муниципальная услуга или выдача справок, выписок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Оказание муниципальной услуги осуществляется Администрацией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Исполнение муниципальной функции осуществляется в соответствии с действующим законодательством РФ и нормативными правовыми актами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Заявителями на предоставление муниципальной услуги могут являться физические, юридические лица, органы государственной власти и органы местного самоуправления.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Информирование о порядке предоставления муниципальной услуги осуществляется Администрацией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информационных стендах в помещении Администрации по работе с обращениями граждан;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номерам телефонов для справок;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заявления и иных документов, оформляемых непосредственно заявителями, представляемые в  Администрацию для предоставления муниципальной услуги.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6.Информирование о порядке предоставления муниципальной услуг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производится по адресу: 659473Алтайский край </w:t>
      </w:r>
      <w:proofErr w:type="spellStart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Ельцовский</w:t>
      </w:r>
      <w:proofErr w:type="spellEnd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уштулим</w:t>
      </w:r>
      <w:proofErr w:type="spellEnd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Советская,25.</w:t>
      </w:r>
    </w:p>
    <w:p w:rsidR="007F162D" w:rsidRPr="0011724D" w:rsidRDefault="000E7A36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8(38593)25-3-43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Муниципальная услуга выдаче справок, выписок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  </w:t>
      </w:r>
      <w:proofErr w:type="spellStart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</w:t>
      </w:r>
      <w:proofErr w:type="spellEnd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юридическим и физическим лицам. Действие настоящего регламента распространяется  на справки, выписки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</w:t>
      </w:r>
      <w:proofErr w:type="spellStart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</w:t>
      </w:r>
      <w:proofErr w:type="spellEnd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установлен ведомственный срок хранения (пять лет), до передачи их на хранение в районный архив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Ельцовского  района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архива: понедельник-пятница с 9-00 до 17-00, перерыв на обед с 13-00 до 14-00,  выходные дни - суббо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воскресенье, телефон 2-24-63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предоставления муниципальной услуги осуществляются деятельность, по реализации исполнения вопросов местного значения, отнесенных к компетенции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9         Результатом предоставления муниципальной услуги является: предоставление справок или выписок  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1 день с момента обращения заявителя.</w:t>
      </w:r>
    </w:p>
    <w:p w:rsidR="007F162D" w:rsidRPr="0011724D" w:rsidRDefault="007F162D" w:rsidP="007F16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основаниями для предоставления муниципальной услуги являются: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Конституция Российской Федерации;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07 июля 2003 года № 112-ФЗ «О личном подсобном хозяйстве»;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Описание документов, необходимых для оказания муниципальной услуги, направляемых в адрес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подаются на русском языке, либо имеют заверенный перевод на русский язык.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могут быть представлены заявителем с использованием информационно-коммуникационных технологий (в электронном форме), в том числе с использованием Единого портала государственных и муниципальных услуг.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Администрацией от иных органов исполнительной власти, путем электронного межведомственного взаимодействия.</w:t>
      </w:r>
    </w:p>
    <w:p w:rsidR="007F162D" w:rsidRPr="0011724D" w:rsidRDefault="007F162D" w:rsidP="007F16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не засвидетельствованные в нотариальном порядке, представляются с предъявлением оригинала.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 для отказа в приеме документов, необходимых для предоставления муниципальной услуги предусмотрены настоящим регламентом.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Основанием отказа в предоставлении муниципальной услуги является отсутствие  документов, указанных в разделе 3 настоящего регламента.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16. Рассмотрение за предоставление муниципальной услуги осуществляется бесплатно.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2 часа.</w:t>
      </w:r>
    </w:p>
    <w:p w:rsidR="007F162D" w:rsidRPr="0011724D" w:rsidRDefault="007F162D" w:rsidP="007F16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Запрос заявителя о предоставлении муниципальной услуги регистрируется в течение 1 рабочего дня </w:t>
      </w:r>
      <w:proofErr w:type="gram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поступления.</w:t>
      </w:r>
    </w:p>
    <w:p w:rsidR="007F162D" w:rsidRPr="0011724D" w:rsidRDefault="007F162D" w:rsidP="007F16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компьютером с возможностью печати и выхода в Интернет, а также доступом к материалам в электронном виде или на бумажном носителе, содержащим следующие документы (сведения):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Административного регламента;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заявлений и документов.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сотрудниками приемной без предварительной записи в порядке очередности.</w:t>
      </w:r>
    </w:p>
    <w:p w:rsidR="007F162D" w:rsidRPr="0011724D" w:rsidRDefault="007F162D" w:rsidP="007F16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передвижение по помещениям, в которых проводится прием сведений, необходимых для предоставления муниципальной услуги не должны создавать затруднений для лиц с ограниченными возможностями.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Показателями доступности и качества муниципальной услуги является: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стандарта предоставления муниципальной услуги;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жалоб заявителей на действия (бездействия) должностных лиц Администрации сельского поселения при предоставлении муниципальной услуги.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Описание последовательности действий при предоставлении муниципальной услуги: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документов от Заявителя;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проверка предоставляемых Заявителем документов;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-выдача справки Заявителю, либо отказ в выдаче справки.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 целью подготовки специалистом или заместителем Главы администрации  справки или выписки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населенных пунктов Заявитель обязан предоставить документы: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   Для выписки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 прав на земельный участок предоставляется: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Для выписки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получение банковской ссуды предоставляется: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паспорт Заявителя;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регистрации по месту жительства;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дом и земельный участок.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23.3. Для обзорной справки для нотариуса: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регистрации по месту жительства;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правоустанавливающие документы на дом и земельный участок.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23.4. Для справки о наличии личного подсобного хозяйства для получения социальных пособий: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23.5. Для справки о наличии земельного участка, скота (для осуществления продажи сельскохозяйственной продукции):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Проверка предоставляемых документов осуществляется специалистом при их приемке от Заявителя.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соответствии документов требованиям действующего </w:t>
      </w:r>
      <w:proofErr w:type="gram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настоящего регламента специалист принимает документы от Заявителя.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несоответствии документов требованиям действующего законодательства специалист отказывает в приеме документов. Основаниями для отказа в приеме является: несоответствие формы документа установленной законом форме, наличие подчисток, подтирок в документе,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нечитаемость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документа, истечение срока действия документа,  существенные опечатки в  документе, дающие возможность двояко толковать смысл выданного документа.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Выдача справок и выписок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осуществляется специалистом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Пуштулимского сельсовета по адресу: 659473 Алтайский край </w:t>
      </w:r>
      <w:proofErr w:type="spellStart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Ельцовский</w:t>
      </w:r>
      <w:proofErr w:type="spellEnd"/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</w:t>
      </w:r>
      <w:r w:rsidR="0011724D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 ул. Советская,25</w:t>
      </w:r>
      <w:r w:rsidR="00BB7960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График работы Администрации: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с 8-00 до 17-00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– пятница с 9-00 до 17-00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  с 13-00 до 14-00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</w:t>
      </w:r>
    </w:p>
    <w:p w:rsidR="007F162D" w:rsidRPr="0011724D" w:rsidRDefault="00BB7960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Телефон: </w:t>
      </w:r>
      <w:r w:rsidR="007F162D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24D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8(38593) 25-3-43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25.4 Справки, указанные в пунктах 26.4., 26.5.,  подготавливаются специалистом  администрации в ходе приема граждан в порядке очереди.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25.5. Срок подготовки и выдачи справок и выписок, указанных в пунктах 26.1., 26.2., 26.3. не должен превышать 1 календарного дня.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25.6. Подготовленные справки и выписки передаются способом, указанным  лично в ходе приема граждан или почтой в адрес заявителя.   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   В случае приостановления либо отказа выдачи справки и выписки из </w:t>
      </w:r>
      <w:proofErr w:type="spell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на основании пункта 2.2. настоящего Административного регламента, Заявитель уведомляется по телефону или в письменном виде в течение двух дней.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формы контроля за исполнением муниципальной услуги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административных процедур при предоставлении муниципальной услуги, осуществляется должностными лицами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за организацию работы по предоставлению муниципальной услуги.</w:t>
      </w:r>
    </w:p>
    <w:p w:rsidR="007F162D" w:rsidRPr="0011724D" w:rsidRDefault="007F162D" w:rsidP="007F16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лиц, закрепляется в их должностных регламентах в соответствии с требованиями законодательства Российской Федерации.</w:t>
      </w:r>
    </w:p>
    <w:p w:rsidR="007F162D" w:rsidRPr="0011724D" w:rsidRDefault="007F162D" w:rsidP="007F16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результатов рассмотрения документов требованиям законодательства Российской Федерации;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и порядка приема документов, правильность внесения записи в журнал учета этапов лицензирования;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и порядка </w:t>
      </w:r>
      <w:proofErr w:type="gram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внесения сведений в базы данных;</w:t>
      </w:r>
    </w:p>
    <w:p w:rsidR="007F162D" w:rsidRPr="0011724D" w:rsidRDefault="007F162D" w:rsidP="007F16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должностного лица, муниципальных служащих осуществляющих контроль, устанавливается индивидуальными правовыми актами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 путем проведения проверок соблюдения и исполнения ответственным должностным лицом  положений Административного регламента, иных нормативных правовых актов Российской Федерации.</w:t>
      </w:r>
    </w:p>
    <w:p w:rsidR="007F162D" w:rsidRPr="0011724D" w:rsidRDefault="007F162D" w:rsidP="007F16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осуществления контроля устанавливается руководителем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связанных с предоставлением муниципальной услуги.</w:t>
      </w:r>
    </w:p>
    <w:p w:rsidR="007F162D" w:rsidRPr="0011724D" w:rsidRDefault="007F162D" w:rsidP="007F16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F162D" w:rsidRPr="0011724D" w:rsidRDefault="007F162D" w:rsidP="007F16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(жалобе) заявителя.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Досудебный (внесудебный) порядок обжалования действия решений и действий (бездействия) Администрации </w:t>
      </w:r>
      <w:r w:rsidR="000E7A36"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также должностных лиц Администрации </w:t>
      </w:r>
      <w:r w:rsidR="000E7A36"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Пуштулимского сельсовета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162D" w:rsidRPr="0011724D" w:rsidRDefault="007F162D" w:rsidP="007F16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имеют право на письменное досудебное обжалование действий (бездействия) и решений, осуществленных (принятых) должностным лицом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7F162D" w:rsidRPr="0011724D" w:rsidRDefault="007F162D" w:rsidP="007F16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обратиться к Главе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направить письменное обращение.</w:t>
      </w:r>
    </w:p>
    <w:p w:rsidR="007F162D" w:rsidRPr="0011724D" w:rsidRDefault="007F162D" w:rsidP="007F16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заявителей проводится Главой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муниципальными служащими.</w:t>
      </w:r>
    </w:p>
    <w:p w:rsidR="007F162D" w:rsidRPr="0011724D" w:rsidRDefault="007F162D" w:rsidP="00117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заявителя на действия (бездействие) и решения должностного лица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должно содержать следующую информацию: фамилию, имя, отчество (при наличии) соответствующего должностного лица, действие (бездействие) и решение которого обжалуется,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его суть, ставит</w:t>
      </w:r>
      <w:proofErr w:type="gram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личную подпись и дату.</w:t>
      </w:r>
    </w:p>
    <w:p w:rsidR="007F162D" w:rsidRPr="0011724D" w:rsidRDefault="007F162D" w:rsidP="007F16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F162D" w:rsidRPr="0011724D" w:rsidRDefault="007F162D" w:rsidP="007F16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обращения не </w:t>
      </w:r>
      <w:proofErr w:type="gram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по существу и заявителю направляется</w:t>
      </w:r>
      <w:proofErr w:type="gram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уведомление в следующих случаях: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обращении обжалуется судебное решение;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 письменного обращения не поддается прочтению (ответ на обращение не дается, оно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направляемыми обращениями, и при этом в обращении не приводятся новые доводы или обстоятельства;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7F162D" w:rsidRPr="0011724D" w:rsidRDefault="007F162D" w:rsidP="007F16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 В случае</w:t>
      </w:r>
      <w:proofErr w:type="gram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причины, по которым ответ по существу поставленных при личном приеме вопросов не мог быть дан, в последующем были устранены, заявитель вправе повторно обратиться в Администрацию  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2D" w:rsidRPr="0011724D" w:rsidRDefault="007F162D" w:rsidP="007F16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заявителя рассматривается в течение 30 дней со дня его регистрации. Рассмотрение обращения начинается после ее получения  исполнителем и завершается датой письменного ответа заявителю.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исключительных случаях руководитель Глава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продлить срок рассмотрения обращения  не более чем на 30 дней, уведомив о продлении срока ее рассмотрения заявителя.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Заявитель вправе получать информацию о ходе рассмотрения обращения.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получать информацию и документы, необходимые для обоснования жалобы.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По результатам рассмотрения обращения на действия (бездействие) и решения, осуществляемые (принимаемые) в ходе предоставления муниципальной услуги, вышестоящее должностное лицо, Глава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-признает правомерными действия (бездействие) и решения при предоставлении муниципальной услуги;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7F162D" w:rsidRPr="0011724D" w:rsidRDefault="007F162D" w:rsidP="007F1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Результатом рассмотрения обращения может быть полное, частичное удовлетворение заявленных претензий либо отказ в их удовлетворении с обоснованием причин.</w:t>
      </w:r>
    </w:p>
    <w:p w:rsidR="007F162D" w:rsidRPr="0011724D" w:rsidRDefault="007F162D" w:rsidP="007F16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вправе обжаловать действия (бездействие) и решения должностного лица Администрации </w:t>
      </w:r>
      <w:r w:rsidR="000E7A36"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Пуштулимского сельсовета</w:t>
      </w:r>
      <w:r w:rsidRPr="00117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(принимаемые) при предоставлении муниципальной услуги соответствующих судах общей юрисдикции в порядке и сроки, установленные Гражданским процессуальным кодексом Российской Федерации, и в Арбитражных судах в порядке и сроки, установленные Арбитражным процессуальным кодексом Российской Федерации.</w:t>
      </w:r>
      <w:proofErr w:type="gramEnd"/>
    </w:p>
    <w:sectPr w:rsidR="007F162D" w:rsidRPr="0011724D" w:rsidSect="00F9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78C"/>
    <w:multiLevelType w:val="multilevel"/>
    <w:tmpl w:val="24C0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22BFA"/>
    <w:multiLevelType w:val="multilevel"/>
    <w:tmpl w:val="C2EE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63E1C"/>
    <w:multiLevelType w:val="multilevel"/>
    <w:tmpl w:val="0FFA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27251"/>
    <w:multiLevelType w:val="multilevel"/>
    <w:tmpl w:val="B49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12835"/>
    <w:multiLevelType w:val="multilevel"/>
    <w:tmpl w:val="CBFA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D139C"/>
    <w:multiLevelType w:val="multilevel"/>
    <w:tmpl w:val="E134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E5556"/>
    <w:multiLevelType w:val="multilevel"/>
    <w:tmpl w:val="1850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F553D"/>
    <w:multiLevelType w:val="multilevel"/>
    <w:tmpl w:val="9E74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04AF5"/>
    <w:multiLevelType w:val="multilevel"/>
    <w:tmpl w:val="D22E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4423F"/>
    <w:multiLevelType w:val="multilevel"/>
    <w:tmpl w:val="5D9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85416"/>
    <w:multiLevelType w:val="hybridMultilevel"/>
    <w:tmpl w:val="FCD8913C"/>
    <w:lvl w:ilvl="0" w:tplc="4E4C1F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62D"/>
    <w:rsid w:val="0004579A"/>
    <w:rsid w:val="000E7A36"/>
    <w:rsid w:val="0011724D"/>
    <w:rsid w:val="001C1482"/>
    <w:rsid w:val="00437D0C"/>
    <w:rsid w:val="007F162D"/>
    <w:rsid w:val="008852DC"/>
    <w:rsid w:val="008E2C9E"/>
    <w:rsid w:val="00A1566E"/>
    <w:rsid w:val="00A617B4"/>
    <w:rsid w:val="00A62668"/>
    <w:rsid w:val="00BB7960"/>
    <w:rsid w:val="00F92E23"/>
    <w:rsid w:val="00F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62D"/>
    <w:rPr>
      <w:b/>
      <w:bCs/>
    </w:rPr>
  </w:style>
  <w:style w:type="paragraph" w:customStyle="1" w:styleId="consplusnormal">
    <w:name w:val="consplusnormal"/>
    <w:basedOn w:val="a"/>
    <w:rsid w:val="007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162D"/>
    <w:rPr>
      <w:i/>
      <w:iCs/>
    </w:rPr>
  </w:style>
  <w:style w:type="paragraph" w:customStyle="1" w:styleId="consnormal">
    <w:name w:val="consnormal"/>
    <w:basedOn w:val="a"/>
    <w:rsid w:val="007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2005"/>
    <w:pPr>
      <w:ind w:left="720"/>
      <w:contextualSpacing/>
    </w:pPr>
  </w:style>
  <w:style w:type="paragraph" w:styleId="a7">
    <w:name w:val="No Spacing"/>
    <w:uiPriority w:val="1"/>
    <w:qFormat/>
    <w:rsid w:val="000457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AD74B-E279-4B03-9EFE-892C7EC1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2015-09-29T08:12:00Z</cp:lastPrinted>
  <dcterms:created xsi:type="dcterms:W3CDTF">2015-06-09T03:32:00Z</dcterms:created>
  <dcterms:modified xsi:type="dcterms:W3CDTF">2015-10-06T06:37:00Z</dcterms:modified>
</cp:coreProperties>
</file>