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FFB76">
      <w:pPr>
        <w:pStyle w:val="5"/>
        <w:jc w:val="both"/>
        <w:rPr>
          <w:rFonts w:ascii="Arial" w:hAnsi="Arial"/>
          <w:b/>
        </w:rPr>
      </w:pPr>
      <w:r>
        <w:rPr>
          <w:rFonts w:ascii="Arial" w:hAnsi="Arial"/>
          <w:b/>
          <w:lang w:val="ru-RU"/>
        </w:rPr>
        <w:t xml:space="preserve">                                                                                                                         </w:t>
      </w:r>
    </w:p>
    <w:p w14:paraId="469F133D">
      <w:pPr>
        <w:pStyle w:val="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РОССИЙСКАЯ ФЕДЕРАЦИЯ</w:t>
      </w:r>
    </w:p>
    <w:p w14:paraId="4A0D1C7E">
      <w:pPr>
        <w:pStyle w:val="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ВЕРХ-НЕНИНСКОГО СЕЛЬСОВЕТА</w:t>
      </w:r>
    </w:p>
    <w:p w14:paraId="4147EC9E">
      <w:pPr>
        <w:pStyle w:val="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ЕЛЬЦОВСКОГО РАЙОНА АЛТАЙСКОГО КРАЯ</w:t>
      </w:r>
    </w:p>
    <w:p w14:paraId="50C18981">
      <w:pPr>
        <w:pStyle w:val="5"/>
        <w:jc w:val="center"/>
        <w:rPr>
          <w:rFonts w:ascii="Arial" w:hAnsi="Arial"/>
        </w:rPr>
      </w:pPr>
    </w:p>
    <w:p w14:paraId="17E78982">
      <w:pPr>
        <w:pStyle w:val="5"/>
        <w:jc w:val="center"/>
      </w:pPr>
      <w:r>
        <w:rPr>
          <w:rFonts w:ascii="Arial" w:hAnsi="Arial"/>
          <w:b/>
          <w:lang w:val="ru-RU"/>
        </w:rPr>
        <w:t>РАСПОРЯЖЕНИЕ</w:t>
      </w:r>
    </w:p>
    <w:p w14:paraId="2368FF38">
      <w:pPr>
        <w:pStyle w:val="5"/>
      </w:pPr>
      <w:r>
        <w:rPr>
          <w:rFonts w:ascii="Arial" w:hAnsi="Arial"/>
          <w:color w:val="000000"/>
          <w:lang w:val="ru-RU"/>
        </w:rPr>
        <w:t xml:space="preserve">07.03.2025                                             </w:t>
      </w:r>
      <w:r>
        <w:rPr>
          <w:rFonts w:hint="default" w:ascii="Arial" w:hAnsi="Arial"/>
          <w:color w:val="000000"/>
          <w:lang w:val="ru-RU"/>
        </w:rPr>
        <w:t xml:space="preserve">  </w:t>
      </w:r>
      <w:bookmarkStart w:id="0" w:name="_GoBack"/>
      <w:bookmarkEnd w:id="0"/>
      <w:r>
        <w:rPr>
          <w:rFonts w:ascii="Arial" w:hAnsi="Arial"/>
          <w:color w:val="000000"/>
          <w:lang w:val="ru-RU"/>
        </w:rPr>
        <w:t xml:space="preserve">    </w:t>
      </w:r>
      <w:r>
        <w:rPr>
          <w:rFonts w:ascii="Arial" w:hAnsi="Arial"/>
          <w:color w:val="000000"/>
        </w:rPr>
        <w:t>с.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</w:rPr>
        <w:t xml:space="preserve">Верх-Неня                           </w:t>
      </w:r>
      <w:r>
        <w:rPr>
          <w:rFonts w:ascii="Arial" w:hAnsi="Arial"/>
          <w:color w:val="000000"/>
          <w:lang w:val="ru-RU"/>
        </w:rPr>
        <w:t xml:space="preserve">                     </w:t>
      </w:r>
      <w:r>
        <w:rPr>
          <w:rFonts w:ascii="Arial" w:hAnsi="Arial"/>
          <w:color w:val="000000"/>
        </w:rPr>
        <w:t xml:space="preserve">  № </w:t>
      </w:r>
      <w:r>
        <w:rPr>
          <w:rFonts w:ascii="Arial" w:hAnsi="Arial"/>
          <w:color w:val="000000"/>
          <w:lang w:val="ru-RU"/>
        </w:rPr>
        <w:t>05</w:t>
      </w:r>
      <w:r>
        <w:rPr>
          <w:rFonts w:ascii="Arial" w:hAnsi="Arial"/>
          <w:color w:val="000000"/>
        </w:rPr>
        <w:t>-</w:t>
      </w:r>
      <w:r>
        <w:rPr>
          <w:rFonts w:ascii="Arial" w:hAnsi="Arial"/>
          <w:color w:val="000000"/>
          <w:lang w:val="ru-RU"/>
        </w:rPr>
        <w:t>р</w:t>
      </w:r>
    </w:p>
    <w:tbl>
      <w:tblPr>
        <w:tblStyle w:val="3"/>
        <w:tblW w:w="10205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2"/>
        <w:gridCol w:w="5103"/>
      </w:tblGrid>
      <w:tr w14:paraId="7909FA7C">
        <w:tc>
          <w:tcPr>
            <w:tcW w:w="51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38021">
            <w:pPr>
              <w:pStyle w:val="5"/>
              <w:autoSpaceDE w:val="0"/>
              <w:ind w:right="570"/>
            </w:pPr>
            <w:r>
              <w:rPr>
                <w:rFonts w:ascii="Arial" w:hAnsi="Arial"/>
                <w:color w:val="000000"/>
              </w:rPr>
              <w:t xml:space="preserve">О </w:t>
            </w:r>
            <w:r>
              <w:rPr>
                <w:rFonts w:ascii="Arial" w:hAnsi="Arial"/>
                <w:color w:val="000000"/>
                <w:lang w:val="ru-RU"/>
              </w:rPr>
              <w:t xml:space="preserve">создании патрульной, маневренной групп  на территории администрации Верх-Ненинского сельсовета Ельцовского района Алтайского края  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4592B">
            <w:pPr>
              <w:pStyle w:val="13"/>
              <w:rPr>
                <w:rFonts w:ascii="Arial" w:hAnsi="Arial"/>
              </w:rPr>
            </w:pPr>
          </w:p>
        </w:tc>
      </w:tr>
    </w:tbl>
    <w:p w14:paraId="392F0038">
      <w:pPr>
        <w:pStyle w:val="5"/>
        <w:rPr>
          <w:rFonts w:ascii="Arial" w:hAnsi="Arial"/>
          <w:color w:val="000000"/>
          <w:lang w:val="ru-RU"/>
        </w:rPr>
      </w:pPr>
    </w:p>
    <w:p w14:paraId="525899A8">
      <w:pPr>
        <w:pStyle w:val="5"/>
        <w:shd w:val="clear" w:color="auto" w:fill="FFFFFF"/>
        <w:ind w:firstLine="709"/>
        <w:jc w:val="both"/>
        <w:rPr>
          <w:rFonts w:ascii="Arial" w:hAnsi="Arial" w:eastAsia="Times New Roman"/>
          <w:color w:val="000000"/>
          <w:lang w:val="ru-RU" w:eastAsia="ru-RU"/>
        </w:rPr>
      </w:pPr>
      <w:r>
        <w:rPr>
          <w:rFonts w:ascii="Arial" w:hAnsi="Arial" w:eastAsia="Times New Roman"/>
          <w:color w:val="000000"/>
          <w:lang w:eastAsia="ru-RU"/>
        </w:rPr>
        <w:t>В соответствии с решением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комиссии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по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чрезвычайным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ситуациям и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пожарной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безопасности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администрации</w:t>
      </w:r>
      <w:r>
        <w:rPr>
          <w:rFonts w:ascii="Arial" w:hAnsi="Arial" w:eastAsia="Times New Roman"/>
          <w:color w:val="000000"/>
          <w:lang w:val="ru-RU" w:eastAsia="ru-RU"/>
        </w:rPr>
        <w:t xml:space="preserve"> Ельцовского </w:t>
      </w:r>
      <w:r>
        <w:rPr>
          <w:rFonts w:ascii="Arial" w:hAnsi="Arial" w:eastAsia="Times New Roman"/>
          <w:color w:val="000000"/>
          <w:lang w:eastAsia="ru-RU"/>
        </w:rPr>
        <w:t>района</w:t>
      </w:r>
      <w:r>
        <w:rPr>
          <w:rFonts w:ascii="Arial" w:hAnsi="Arial" w:eastAsia="Times New Roman"/>
          <w:color w:val="000000"/>
          <w:lang w:val="ru-RU" w:eastAsia="ru-RU"/>
        </w:rPr>
        <w:t xml:space="preserve"> Алтайского края протокол №2</w:t>
      </w:r>
      <w:r>
        <w:rPr>
          <w:rFonts w:ascii="Arial" w:hAnsi="Arial" w:eastAsia="Times New Roman"/>
          <w:color w:val="000000"/>
          <w:highlight w:val="yellow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val="ru-RU" w:eastAsia="ru-RU"/>
        </w:rPr>
        <w:t>от05.03.2025</w:t>
      </w:r>
      <w:r>
        <w:rPr>
          <w:rFonts w:ascii="Arial" w:hAnsi="Arial" w:eastAsia="Times New Roman"/>
          <w:color w:val="000000"/>
          <w:lang w:eastAsia="ru-RU"/>
        </w:rPr>
        <w:t>,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рекомендаций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по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созданию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патрульных, патрульно</w:t>
      </w:r>
      <w:r>
        <w:rPr>
          <w:rFonts w:ascii="Arial" w:hAnsi="Arial" w:eastAsia="Times New Roman"/>
          <w:color w:val="000000"/>
          <w:lang w:val="ru-RU" w:eastAsia="ru-RU"/>
        </w:rPr>
        <w:t xml:space="preserve">- </w:t>
      </w:r>
      <w:r>
        <w:rPr>
          <w:rFonts w:ascii="Arial" w:hAnsi="Arial" w:eastAsia="Times New Roman"/>
          <w:color w:val="000000"/>
          <w:lang w:eastAsia="ru-RU"/>
        </w:rPr>
        <w:t>маневренных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групп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на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территории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сельсоветов</w:t>
      </w:r>
      <w:r>
        <w:rPr>
          <w:rFonts w:ascii="Arial" w:hAnsi="Arial" w:eastAsia="Times New Roman"/>
          <w:color w:val="000000"/>
          <w:lang w:val="ru-RU" w:eastAsia="ru-RU"/>
        </w:rPr>
        <w:t xml:space="preserve"> Ельцовского </w:t>
      </w:r>
      <w:r>
        <w:rPr>
          <w:rFonts w:ascii="Arial" w:hAnsi="Arial" w:eastAsia="Times New Roman"/>
          <w:color w:val="000000"/>
          <w:lang w:eastAsia="ru-RU"/>
        </w:rPr>
        <w:t>района</w:t>
      </w:r>
      <w:r>
        <w:rPr>
          <w:rFonts w:ascii="Arial" w:hAnsi="Arial" w:eastAsia="Times New Roman"/>
          <w:color w:val="000000"/>
          <w:lang w:val="ru-RU" w:eastAsia="ru-RU"/>
        </w:rPr>
        <w:t xml:space="preserve"> Алтайского </w:t>
      </w:r>
      <w:r>
        <w:rPr>
          <w:rFonts w:ascii="Arial" w:hAnsi="Arial" w:eastAsia="Times New Roman"/>
          <w:color w:val="000000"/>
          <w:lang w:eastAsia="ru-RU"/>
        </w:rPr>
        <w:t>края в целях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повышения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эффективности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работы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органов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управления и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сил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территориальной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 xml:space="preserve">подсистемы ЧС  </w:t>
      </w:r>
      <w:r>
        <w:rPr>
          <w:rFonts w:ascii="Arial" w:hAnsi="Arial" w:eastAsia="Times New Roman"/>
          <w:color w:val="000000"/>
          <w:lang w:val="ru-RU" w:eastAsia="ru-RU"/>
        </w:rPr>
        <w:t xml:space="preserve">Ельцовского </w:t>
      </w:r>
      <w:r>
        <w:rPr>
          <w:rFonts w:ascii="Arial" w:hAnsi="Arial" w:eastAsia="Times New Roman"/>
          <w:color w:val="000000"/>
          <w:lang w:eastAsia="ru-RU"/>
        </w:rPr>
        <w:t>района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по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выявлению, предупреждению и ликвидации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очагов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природных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пожаров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на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ранней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стадии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их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развития, а также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проведения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профилактической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работы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среди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населения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по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недопущению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сжигания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растительности в период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действия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весенне-летнего, осеннего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пожаро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опасного</w:t>
      </w:r>
      <w:r>
        <w:rPr>
          <w:rFonts w:ascii="Arial" w:hAnsi="Arial" w:eastAsia="Times New Roman"/>
          <w:color w:val="000000"/>
          <w:lang w:val="ru-RU" w:eastAsia="ru-RU"/>
        </w:rPr>
        <w:t xml:space="preserve"> </w:t>
      </w:r>
      <w:r>
        <w:rPr>
          <w:rFonts w:ascii="Arial" w:hAnsi="Arial" w:eastAsia="Times New Roman"/>
          <w:color w:val="000000"/>
          <w:lang w:eastAsia="ru-RU"/>
        </w:rPr>
        <w:t>периода 20</w:t>
      </w:r>
      <w:r>
        <w:rPr>
          <w:rFonts w:ascii="Arial" w:hAnsi="Arial" w:eastAsia="Times New Roman"/>
          <w:color w:val="000000"/>
          <w:lang w:val="ru-RU" w:eastAsia="ru-RU"/>
        </w:rPr>
        <w:t xml:space="preserve">25 </w:t>
      </w:r>
      <w:r>
        <w:rPr>
          <w:rFonts w:ascii="Arial" w:hAnsi="Arial" w:eastAsia="Times New Roman"/>
          <w:color w:val="000000"/>
          <w:lang w:eastAsia="ru-RU"/>
        </w:rPr>
        <w:t>года,</w:t>
      </w:r>
    </w:p>
    <w:p w14:paraId="3C5E4459">
      <w:pPr>
        <w:pStyle w:val="5"/>
        <w:autoSpaceDE w:val="0"/>
        <w:ind w:firstLine="709"/>
        <w:jc w:val="both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color w:val="000000"/>
        </w:rPr>
        <w:t xml:space="preserve">1. </w:t>
      </w:r>
      <w:r>
        <w:rPr>
          <w:rFonts w:hint="default" w:ascii="Arial" w:hAnsi="Arial" w:cs="Arial"/>
          <w:color w:val="000000"/>
          <w:lang w:val="ru-RU"/>
        </w:rPr>
        <w:t>Создать и у</w:t>
      </w:r>
      <w:r>
        <w:rPr>
          <w:rFonts w:hint="default" w:ascii="Arial" w:hAnsi="Arial" w:cs="Arial"/>
          <w:color w:val="000000"/>
        </w:rPr>
        <w:t>твердить</w:t>
      </w:r>
      <w:r>
        <w:rPr>
          <w:rFonts w:hint="default" w:ascii="Arial" w:hAnsi="Arial" w:cs="Arial"/>
          <w:color w:val="000000"/>
          <w:lang w:val="ru-RU"/>
        </w:rPr>
        <w:t xml:space="preserve"> </w:t>
      </w:r>
      <w:r>
        <w:rPr>
          <w:rFonts w:hint="default" w:ascii="Arial" w:hAnsi="Arial" w:cs="Arial"/>
        </w:rPr>
        <w:t>состав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hint="default" w:ascii="Arial" w:hAnsi="Arial" w:cs="Arial"/>
          <w:b/>
          <w:bCs/>
          <w:lang w:val="ru-RU"/>
        </w:rPr>
        <w:t>патрульной группы:</w:t>
      </w:r>
    </w:p>
    <w:tbl>
      <w:tblPr>
        <w:tblStyle w:val="3"/>
        <w:tblW w:w="10526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1"/>
        <w:gridCol w:w="3827"/>
        <w:gridCol w:w="2835"/>
        <w:gridCol w:w="3003"/>
      </w:tblGrid>
      <w:tr w14:paraId="3B5F16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atLeast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53439">
            <w:pPr>
              <w:pStyle w:val="13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№ </w:t>
            </w:r>
            <w:r>
              <w:rPr>
                <w:rFonts w:cs="Times New Roman"/>
                <w:b/>
                <w:bCs/>
                <w:lang w:val="ru-RU"/>
              </w:rPr>
              <w:t>п\п</w:t>
            </w:r>
          </w:p>
        </w:tc>
        <w:tc>
          <w:tcPr>
            <w:tcW w:w="3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328D2">
            <w:pPr>
              <w:pStyle w:val="13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ФИО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B8E01">
            <w:pPr>
              <w:pStyle w:val="13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Должно</w:t>
            </w:r>
          </w:p>
          <w:p w14:paraId="2FA75718">
            <w:pPr>
              <w:pStyle w:val="13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сть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9AB068">
            <w:pPr>
              <w:pStyle w:val="13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телефон</w:t>
            </w:r>
          </w:p>
        </w:tc>
      </w:tr>
      <w:tr w14:paraId="097DAD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</w:trPr>
        <w:tc>
          <w:tcPr>
            <w:tcW w:w="86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8B39E">
            <w:pPr>
              <w:pStyle w:val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D4ED3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Патов Александр Михайлович</w:t>
            </w:r>
          </w:p>
        </w:tc>
        <w:tc>
          <w:tcPr>
            <w:tcW w:w="28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B20F6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Водитель УАЗ — старший группы</w:t>
            </w:r>
          </w:p>
        </w:tc>
        <w:tc>
          <w:tcPr>
            <w:tcW w:w="300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3DE0ED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89095072035</w:t>
            </w:r>
          </w:p>
        </w:tc>
      </w:tr>
      <w:tr w14:paraId="312EB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" w:hRule="atLeast"/>
        </w:trPr>
        <w:tc>
          <w:tcPr>
            <w:tcW w:w="86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D4E8">
            <w:pPr>
              <w:pStyle w:val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6F62C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Сальников Эдуард Иванович</w:t>
            </w:r>
          </w:p>
        </w:tc>
        <w:tc>
          <w:tcPr>
            <w:tcW w:w="28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79B0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Член ДПК</w:t>
            </w:r>
          </w:p>
        </w:tc>
        <w:tc>
          <w:tcPr>
            <w:tcW w:w="300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F67454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89520002973</w:t>
            </w:r>
          </w:p>
        </w:tc>
      </w:tr>
      <w:tr w14:paraId="1B9228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86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5EC10">
            <w:pPr>
              <w:pStyle w:val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50566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Волченков Евгений Анатольевич</w:t>
            </w:r>
          </w:p>
        </w:tc>
        <w:tc>
          <w:tcPr>
            <w:tcW w:w="28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2B625">
            <w:pPr>
              <w:pStyle w:val="1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Староста с.Кедровка</w:t>
            </w:r>
          </w:p>
        </w:tc>
        <w:tc>
          <w:tcPr>
            <w:tcW w:w="300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7FBA9F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89059256761</w:t>
            </w:r>
          </w:p>
        </w:tc>
      </w:tr>
    </w:tbl>
    <w:p w14:paraId="5BACB6D3">
      <w:pPr>
        <w:pStyle w:val="5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2. Утвердить состав </w:t>
      </w:r>
      <w:r>
        <w:rPr>
          <w:rFonts w:ascii="Arial" w:hAnsi="Arial" w:cs="Arial"/>
          <w:b/>
          <w:bCs/>
          <w:lang w:val="ru-RU"/>
        </w:rPr>
        <w:t>патрульно- маневренной группы</w:t>
      </w:r>
      <w:r>
        <w:rPr>
          <w:rFonts w:ascii="Arial" w:hAnsi="Arial" w:cs="Arial"/>
          <w:lang w:val="ru-RU"/>
        </w:rPr>
        <w:t>:</w:t>
      </w:r>
    </w:p>
    <w:tbl>
      <w:tblPr>
        <w:tblStyle w:val="3"/>
        <w:tblW w:w="10529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1"/>
        <w:gridCol w:w="3827"/>
        <w:gridCol w:w="2835"/>
        <w:gridCol w:w="3006"/>
      </w:tblGrid>
      <w:tr w14:paraId="725B71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atLeast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EE14F">
            <w:pPr>
              <w:pStyle w:val="13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>
              <w:rPr>
                <w:rFonts w:ascii="Arial" w:hAnsi="Arial" w:cs="Arial"/>
                <w:b/>
                <w:bCs/>
                <w:lang w:val="ru-RU"/>
              </w:rPr>
              <w:t>п</w:t>
            </w:r>
            <w:r>
              <w:rPr>
                <w:rFonts w:hint="default" w:ascii="Arial" w:hAnsi="Arial" w:cs="Arial"/>
                <w:b/>
                <w:bCs/>
                <w:lang w:val="ru-RU"/>
              </w:rPr>
              <w:t>/п</w:t>
            </w:r>
          </w:p>
        </w:tc>
        <w:tc>
          <w:tcPr>
            <w:tcW w:w="3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CD2C6">
            <w:pPr>
              <w:pStyle w:val="13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ФИО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67C9C">
            <w:pPr>
              <w:pStyle w:val="13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должность</w:t>
            </w:r>
          </w:p>
        </w:tc>
        <w:tc>
          <w:tcPr>
            <w:tcW w:w="3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F1CD51">
            <w:pPr>
              <w:pStyle w:val="13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14:paraId="18625D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atLeast"/>
        </w:trPr>
        <w:tc>
          <w:tcPr>
            <w:tcW w:w="86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8DB6C">
            <w:pPr>
              <w:pStyle w:val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4561">
            <w:pPr>
              <w:pStyle w:val="1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Дериглазова Александра Семеновна</w:t>
            </w:r>
          </w:p>
        </w:tc>
        <w:tc>
          <w:tcPr>
            <w:tcW w:w="28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F647F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Глава сельсовета</w:t>
            </w:r>
          </w:p>
        </w:tc>
        <w:tc>
          <w:tcPr>
            <w:tcW w:w="300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619FB0">
            <w:pPr>
              <w:pStyle w:val="1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89520066137</w:t>
            </w:r>
          </w:p>
        </w:tc>
      </w:tr>
      <w:tr w14:paraId="5F104F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86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4A93B">
            <w:pPr>
              <w:pStyle w:val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6F162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Киселев Николай Алексеевич</w:t>
            </w:r>
          </w:p>
        </w:tc>
        <w:tc>
          <w:tcPr>
            <w:tcW w:w="2835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3082E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</w:p>
          <w:p w14:paraId="56A4CAE7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Члены ДПК</w:t>
            </w:r>
          </w:p>
        </w:tc>
        <w:tc>
          <w:tcPr>
            <w:tcW w:w="300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BAA61E">
            <w:pPr>
              <w:pStyle w:val="1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89012051147</w:t>
            </w:r>
          </w:p>
        </w:tc>
      </w:tr>
      <w:tr w14:paraId="0C0409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86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1AF37">
            <w:pPr>
              <w:pStyle w:val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3BAD7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Базанов Сергей Александрович</w:t>
            </w:r>
          </w:p>
        </w:tc>
        <w:tc>
          <w:tcPr>
            <w:tcW w:w="283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754C8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31379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89520087306</w:t>
            </w:r>
          </w:p>
        </w:tc>
      </w:tr>
      <w:tr w14:paraId="5D6FA5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86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E7F94">
            <w:pPr>
              <w:pStyle w:val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18F93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Калачёв Александр Анатольевич</w:t>
            </w:r>
          </w:p>
        </w:tc>
        <w:tc>
          <w:tcPr>
            <w:tcW w:w="283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F154E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A1E77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89001630684</w:t>
            </w:r>
          </w:p>
        </w:tc>
      </w:tr>
      <w:tr w14:paraId="769BC2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86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6CA6D">
            <w:pPr>
              <w:pStyle w:val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9B387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Базанов Евгений Геннадьевич</w:t>
            </w:r>
          </w:p>
        </w:tc>
        <w:tc>
          <w:tcPr>
            <w:tcW w:w="283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61635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B7DE5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89001646959</w:t>
            </w:r>
          </w:p>
        </w:tc>
      </w:tr>
      <w:tr w14:paraId="5B26E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86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9F562">
            <w:pPr>
              <w:pStyle w:val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7596F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Сальников Эдуард Иванович</w:t>
            </w:r>
          </w:p>
        </w:tc>
        <w:tc>
          <w:tcPr>
            <w:tcW w:w="283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0FC65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2E3F2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89520002973</w:t>
            </w:r>
          </w:p>
        </w:tc>
      </w:tr>
      <w:tr w14:paraId="58C7F1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atLeast"/>
        </w:trPr>
        <w:tc>
          <w:tcPr>
            <w:tcW w:w="86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15FC5">
            <w:pPr>
              <w:pStyle w:val="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2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80E73">
            <w:pPr>
              <w:pStyle w:val="13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Волченков Евгений Анатольевич</w:t>
            </w:r>
          </w:p>
        </w:tc>
        <w:tc>
          <w:tcPr>
            <w:tcW w:w="28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D47D3">
            <w:pPr>
              <w:pStyle w:val="1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Староста с. Кедровка</w:t>
            </w:r>
          </w:p>
        </w:tc>
        <w:tc>
          <w:tcPr>
            <w:tcW w:w="300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A65FDE">
            <w:pPr>
              <w:pStyle w:val="1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89059256761</w:t>
            </w:r>
          </w:p>
        </w:tc>
      </w:tr>
    </w:tbl>
    <w:p w14:paraId="38ABBAAC">
      <w:pPr>
        <w:pStyle w:val="5"/>
        <w:numPr>
          <w:ilvl w:val="0"/>
          <w:numId w:val="1"/>
        </w:numPr>
        <w:autoSpaceDE w:val="0"/>
        <w:jc w:val="both"/>
      </w:pPr>
      <w:r>
        <w:rPr>
          <w:rFonts w:ascii="Arial" w:hAnsi="Arial"/>
          <w:lang w:val="ru-RU"/>
        </w:rPr>
        <w:t xml:space="preserve">Возложить на патрульно-маневренную группу полномочия </w:t>
      </w:r>
      <w:r>
        <w:rPr>
          <w:rFonts w:ascii="Arial" w:hAnsi="Arial"/>
          <w:b/>
          <w:bCs/>
          <w:lang w:val="ru-RU"/>
        </w:rPr>
        <w:t>маневренной группы</w:t>
      </w:r>
      <w:r>
        <w:rPr>
          <w:rFonts w:ascii="Arial" w:hAnsi="Arial"/>
          <w:lang w:val="ru-RU"/>
        </w:rPr>
        <w:t>. Закрепить за водителем ДПК автомобиль АЦ-40 (66) 184 гос. Номер 41-09 АБР. Нахождение автомобиля определить в боксе гаража Администрации Верх-Ненинского сельсовета.</w:t>
      </w:r>
    </w:p>
    <w:p w14:paraId="32581637">
      <w:pPr>
        <w:pStyle w:val="5"/>
        <w:numPr>
          <w:ilvl w:val="0"/>
          <w:numId w:val="1"/>
        </w:numPr>
        <w:autoSpaceDE w:val="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Заключить договора (соглашения) о предоставлении транспорта на случай ЧС с Базановым Сергеем Александровичем (МТЗ-82), Сысолятиным Александром Николаевичем (ДТ-75).</w:t>
      </w:r>
    </w:p>
    <w:p w14:paraId="79211F68">
      <w:pPr>
        <w:pStyle w:val="5"/>
        <w:numPr>
          <w:ilvl w:val="0"/>
          <w:numId w:val="1"/>
        </w:numPr>
        <w:autoSpaceDE w:val="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Считать утратившим силу распоряжение № 04-р от 11.03.2024 года</w:t>
      </w:r>
    </w:p>
    <w:p w14:paraId="57619A91">
      <w:pPr>
        <w:pStyle w:val="5"/>
        <w:numPr>
          <w:ilvl w:val="0"/>
          <w:numId w:val="1"/>
        </w:numPr>
        <w:autoSpaceDE w:val="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Опубликовать настоящее распоряжение в установленном законом порядке</w:t>
      </w:r>
    </w:p>
    <w:p w14:paraId="73D8F884">
      <w:pPr>
        <w:pStyle w:val="5"/>
        <w:numPr>
          <w:ilvl w:val="0"/>
          <w:numId w:val="1"/>
        </w:numPr>
        <w:autoSpaceDE w:val="0"/>
        <w:jc w:val="both"/>
      </w:pPr>
      <w:r>
        <w:rPr>
          <w:rFonts w:ascii="Arial" w:hAnsi="Arial"/>
        </w:rPr>
        <w:t>Контроль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исполнени</w:t>
      </w:r>
      <w:r>
        <w:rPr>
          <w:rFonts w:ascii="Arial" w:hAnsi="Arial"/>
          <w:lang w:val="ru-RU"/>
        </w:rPr>
        <w:t xml:space="preserve">я </w:t>
      </w:r>
      <w:r>
        <w:rPr>
          <w:rFonts w:ascii="Arial" w:hAnsi="Arial"/>
        </w:rPr>
        <w:t>настоящего</w:t>
      </w:r>
      <w:r>
        <w:rPr>
          <w:rFonts w:ascii="Arial" w:hAnsi="Arial"/>
          <w:lang w:val="ru-RU"/>
        </w:rPr>
        <w:t xml:space="preserve"> распоряжения </w:t>
      </w:r>
      <w:r>
        <w:rPr>
          <w:rFonts w:ascii="Arial" w:hAnsi="Arial"/>
        </w:rPr>
        <w:t>оставляю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собой.</w:t>
      </w:r>
    </w:p>
    <w:p w14:paraId="180B8C74">
      <w:pPr>
        <w:pStyle w:val="5"/>
        <w:autoSpaceDE w:val="0"/>
        <w:jc w:val="both"/>
        <w:rPr>
          <w:rFonts w:ascii="Arial" w:hAnsi="Arial"/>
          <w:color w:val="000000"/>
        </w:rPr>
      </w:pPr>
    </w:p>
    <w:p w14:paraId="6032F3D2">
      <w:pPr>
        <w:pStyle w:val="5"/>
        <w:autoSpaceDE w:val="0"/>
        <w:jc w:val="both"/>
        <w:rPr>
          <w:rFonts w:ascii="Arial" w:hAnsi="Arial"/>
          <w:color w:val="000000"/>
        </w:rPr>
      </w:pPr>
    </w:p>
    <w:p w14:paraId="4FCE67A5">
      <w:pPr>
        <w:pStyle w:val="5"/>
        <w:autoSpaceDE w:val="0"/>
        <w:jc w:val="both"/>
        <w:rPr>
          <w:rFonts w:ascii="Arial" w:hAnsi="Arial"/>
          <w:color w:val="000000"/>
        </w:rPr>
      </w:pPr>
    </w:p>
    <w:p w14:paraId="61927A2E">
      <w:pPr>
        <w:pStyle w:val="5"/>
        <w:autoSpaceDE w:val="0"/>
        <w:jc w:val="both"/>
        <w:rPr>
          <w:rFonts w:ascii="Arial" w:hAnsi="Arial"/>
          <w:color w:val="000000"/>
        </w:rPr>
      </w:pPr>
    </w:p>
    <w:p w14:paraId="7E43AB1B">
      <w:pPr>
        <w:pStyle w:val="5"/>
        <w:autoSpaceDE w:val="0"/>
        <w:jc w:val="both"/>
        <w:rPr>
          <w:rFonts w:ascii="Arial" w:hAnsi="Arial"/>
          <w:color w:val="000000"/>
        </w:rPr>
      </w:pPr>
    </w:p>
    <w:p w14:paraId="4C7EDC41">
      <w:pPr>
        <w:pStyle w:val="5"/>
        <w:autoSpaceDE w:val="0"/>
        <w:jc w:val="both"/>
      </w:pPr>
      <w:r>
        <w:rPr>
          <w:rFonts w:ascii="Arial" w:hAnsi="Arial"/>
          <w:color w:val="000000"/>
        </w:rPr>
        <w:t>Глава</w:t>
      </w:r>
      <w:r>
        <w:rPr>
          <w:rFonts w:ascii="Arial" w:hAnsi="Arial"/>
          <w:color w:val="000000"/>
          <w:lang w:val="ru-RU"/>
        </w:rPr>
        <w:t xml:space="preserve">  сельсовета                                                                         </w:t>
      </w:r>
      <w:r>
        <w:rPr>
          <w:rFonts w:hint="default" w:ascii="Arial" w:hAnsi="Arial"/>
          <w:color w:val="000000"/>
          <w:lang w:val="ru-RU"/>
        </w:rPr>
        <w:t xml:space="preserve">              </w:t>
      </w:r>
      <w:r>
        <w:rPr>
          <w:rFonts w:ascii="Arial" w:hAnsi="Arial"/>
          <w:color w:val="000000"/>
          <w:lang w:val="ru-RU"/>
        </w:rPr>
        <w:t xml:space="preserve">      А.С. Дериглазова</w:t>
      </w:r>
    </w:p>
    <w:sectPr>
      <w:pgSz w:w="11906" w:h="16838"/>
      <w:pgMar w:top="993" w:right="567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97DC7"/>
    <w:multiLevelType w:val="multilevel"/>
    <w:tmpl w:val="0AC97DC7"/>
    <w:lvl w:ilvl="0" w:tentative="0">
      <w:start w:val="3"/>
      <w:numFmt w:val="decimal"/>
      <w:lvlText w:val="%1."/>
      <w:lvlJc w:val="left"/>
      <w:rPr>
        <w:rFonts w:hint="default" w:ascii="Arial" w:hAnsi="Arial" w:cs="Arial"/>
      </w:rPr>
    </w:lvl>
    <w:lvl w:ilvl="1" w:tentative="0">
      <w:start w:val="1"/>
      <w:numFmt w:val="decimal"/>
      <w:lvlText w:val="%2."/>
      <w:lvlJc w:val="left"/>
    </w:lvl>
    <w:lvl w:ilvl="2" w:tentative="0">
      <w:start w:val="1"/>
      <w:numFmt w:val="decimal"/>
      <w:lvlText w:val="%3."/>
      <w:lvlJc w:val="left"/>
    </w:lvl>
    <w:lvl w:ilvl="3" w:tentative="0">
      <w:start w:val="1"/>
      <w:numFmt w:val="decimal"/>
      <w:lvlText w:val="%4."/>
      <w:lvlJc w:val="left"/>
    </w:lvl>
    <w:lvl w:ilvl="4" w:tentative="0">
      <w:start w:val="1"/>
      <w:numFmt w:val="decimal"/>
      <w:lvlText w:val="%5."/>
      <w:lvlJc w:val="left"/>
    </w:lvl>
    <w:lvl w:ilvl="5" w:tentative="0">
      <w:start w:val="1"/>
      <w:numFmt w:val="decimal"/>
      <w:lvlText w:val="%6."/>
      <w:lvlJc w:val="left"/>
    </w:lvl>
    <w:lvl w:ilvl="6" w:tentative="0">
      <w:start w:val="1"/>
      <w:numFmt w:val="decimal"/>
      <w:lvlText w:val="%7."/>
      <w:lvlJc w:val="left"/>
    </w:lvl>
    <w:lvl w:ilvl="7" w:tentative="0">
      <w:start w:val="1"/>
      <w:numFmt w:val="decimal"/>
      <w:lvlText w:val="%8."/>
      <w:lvlJc w:val="left"/>
    </w:lvl>
    <w:lvl w:ilvl="8" w:tentative="0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cumentProtection w:enforcement="0"/>
  <w:defaultTabStop w:val="706"/>
  <w:autoHyphenation/>
  <w:characterSpacingControl w:val="doNotCompress"/>
  <w:compat>
    <w:compatSetting w:name="compatibilityMode" w:uri="http://schemas.microsoft.com/office/word" w:val="12"/>
  </w:compat>
  <w:rsids>
    <w:rsidRoot w:val="00A30C09"/>
    <w:rsid w:val="000951CF"/>
    <w:rsid w:val="001700D0"/>
    <w:rsid w:val="0018313C"/>
    <w:rsid w:val="001947E8"/>
    <w:rsid w:val="001D7CCE"/>
    <w:rsid w:val="0025331F"/>
    <w:rsid w:val="002856DD"/>
    <w:rsid w:val="00416828"/>
    <w:rsid w:val="00422A4D"/>
    <w:rsid w:val="004252A0"/>
    <w:rsid w:val="00447A8C"/>
    <w:rsid w:val="00490D73"/>
    <w:rsid w:val="005219F0"/>
    <w:rsid w:val="005744BD"/>
    <w:rsid w:val="005D6BDA"/>
    <w:rsid w:val="0060428B"/>
    <w:rsid w:val="006C49F8"/>
    <w:rsid w:val="006E5222"/>
    <w:rsid w:val="006F42D0"/>
    <w:rsid w:val="00747752"/>
    <w:rsid w:val="008A2A26"/>
    <w:rsid w:val="009736B2"/>
    <w:rsid w:val="00985A69"/>
    <w:rsid w:val="0099254F"/>
    <w:rsid w:val="00A30C09"/>
    <w:rsid w:val="00AD7C9F"/>
    <w:rsid w:val="00B26EBC"/>
    <w:rsid w:val="00B353C4"/>
    <w:rsid w:val="00B47D78"/>
    <w:rsid w:val="00BC445A"/>
    <w:rsid w:val="00BE6F91"/>
    <w:rsid w:val="00C57DA4"/>
    <w:rsid w:val="00C868ED"/>
    <w:rsid w:val="00C90B63"/>
    <w:rsid w:val="00CA5294"/>
    <w:rsid w:val="00D04191"/>
    <w:rsid w:val="00D57E08"/>
    <w:rsid w:val="00DD5A2A"/>
    <w:rsid w:val="00DF7340"/>
    <w:rsid w:val="00E47C74"/>
    <w:rsid w:val="00E5666C"/>
    <w:rsid w:val="00E93E35"/>
    <w:rsid w:val="00E971B2"/>
    <w:rsid w:val="00EA4BAB"/>
    <w:rsid w:val="00EB1572"/>
    <w:rsid w:val="00ED3BB0"/>
    <w:rsid w:val="00F7603A"/>
    <w:rsid w:val="00FC3AA4"/>
    <w:rsid w:val="22C13841"/>
    <w:rsid w:val="45ED1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Title"/>
    <w:basedOn w:val="5"/>
    <w:next w:val="8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8">
    <w:name w:val="Text body"/>
    <w:basedOn w:val="5"/>
    <w:qFormat/>
    <w:uiPriority w:val="0"/>
    <w:pPr>
      <w:spacing w:after="120"/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List"/>
    <w:basedOn w:val="8"/>
    <w:qFormat/>
    <w:uiPriority w:val="0"/>
  </w:style>
  <w:style w:type="paragraph" w:styleId="11">
    <w:name w:val="Subtitle"/>
    <w:basedOn w:val="7"/>
    <w:next w:val="8"/>
    <w:qFormat/>
    <w:uiPriority w:val="0"/>
    <w:pPr>
      <w:jc w:val="center"/>
    </w:pPr>
    <w:rPr>
      <w:i/>
      <w:iCs/>
    </w:rPr>
  </w:style>
  <w:style w:type="paragraph" w:customStyle="1" w:styleId="12">
    <w:name w:val="Index"/>
    <w:basedOn w:val="5"/>
    <w:qFormat/>
    <w:uiPriority w:val="0"/>
    <w:pPr>
      <w:suppressLineNumbers/>
    </w:pPr>
  </w:style>
  <w:style w:type="paragraph" w:customStyle="1" w:styleId="13">
    <w:name w:val="Table Contents"/>
    <w:basedOn w:val="5"/>
    <w:qFormat/>
    <w:uiPriority w:val="0"/>
    <w:pPr>
      <w:suppressLineNumbers/>
    </w:pPr>
  </w:style>
  <w:style w:type="paragraph" w:customStyle="1" w:styleId="14">
    <w:name w:val="Table Heading"/>
    <w:basedOn w:val="13"/>
    <w:qFormat/>
    <w:uiPriority w:val="0"/>
    <w:pPr>
      <w:jc w:val="center"/>
    </w:pPr>
    <w:rPr>
      <w:b/>
      <w:bCs/>
    </w:rPr>
  </w:style>
  <w:style w:type="character" w:customStyle="1" w:styleId="15">
    <w:name w:val="Numbering Symbols"/>
    <w:qFormat/>
    <w:uiPriority w:val="0"/>
  </w:style>
  <w:style w:type="character" w:customStyle="1" w:styleId="16">
    <w:name w:val="Верхний колонтитул Знак"/>
    <w:basedOn w:val="2"/>
    <w:link w:val="6"/>
    <w:qFormat/>
    <w:uiPriority w:val="99"/>
  </w:style>
  <w:style w:type="character" w:customStyle="1" w:styleId="17">
    <w:name w:val="Нижний колонтитул Знак"/>
    <w:basedOn w:val="2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392</Words>
  <Characters>2240</Characters>
  <Lines>18</Lines>
  <Paragraphs>5</Paragraphs>
  <TotalTime>100</TotalTime>
  <ScaleCrop>false</ScaleCrop>
  <LinksUpToDate>false</LinksUpToDate>
  <CharactersWithSpaces>2627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2019-04-03T08:18:00Z</dcterms:created>
  <dc:creator>DNS</dc:creator>
  <cp:lastModifiedBy>Центрбух2</cp:lastModifiedBy>
  <cp:lastPrinted>2025-03-12T08:19:00Z</cp:lastPrinted>
  <dcterms:modified xsi:type="dcterms:W3CDTF">2025-03-13T02:14:12Z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1049-12.2.0.20326</vt:lpwstr>
  </property>
  <property fmtid="{D5CDD505-2E9C-101B-9397-08002B2CF9AE}" pid="7" name="ICV">
    <vt:lpwstr>3554524E97894A2C85AE36AE8E9771C7_12</vt:lpwstr>
  </property>
</Properties>
</file>